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287E8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287E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287E8D">
        <w:rPr>
          <w:rFonts w:ascii="Times New Roman" w:hAnsi="Times New Roman"/>
          <w:b/>
          <w:color w:val="000000"/>
          <w:sz w:val="28"/>
          <w:lang w:val="ru-RU"/>
        </w:rPr>
        <w:t>Кашарский отдел образования администрации Кашарского района</w:t>
      </w:r>
      <w:bookmarkEnd w:id="1"/>
    </w:p>
    <w:p w:rsidR="00AA01BD" w:rsidRDefault="005458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AA01BD" w:rsidRDefault="00AA01BD" w:rsidP="00287E8D">
      <w:pPr>
        <w:spacing w:after="0"/>
      </w:pPr>
    </w:p>
    <w:p w:rsidR="00AA01BD" w:rsidRDefault="00AA01BD" w:rsidP="00287E8D">
      <w:pPr>
        <w:spacing w:after="0"/>
      </w:pPr>
    </w:p>
    <w:p w:rsidR="00AA01BD" w:rsidRDefault="00AA01BD" w:rsidP="00287E8D">
      <w:pPr>
        <w:spacing w:after="0"/>
      </w:pPr>
    </w:p>
    <w:p w:rsidR="00AA01BD" w:rsidRDefault="00AA01BD" w:rsidP="00287E8D">
      <w:pPr>
        <w:spacing w:after="0"/>
      </w:pPr>
    </w:p>
    <w:p w:rsidR="00287E8D" w:rsidRDefault="00287E8D" w:rsidP="00287E8D">
      <w:pPr>
        <w:spacing w:after="0"/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3114"/>
        <w:gridCol w:w="2097"/>
        <w:gridCol w:w="4794"/>
      </w:tblGrid>
      <w:tr w:rsidR="00287E8D" w:rsidRPr="002A42AF" w:rsidTr="00B70052">
        <w:tc>
          <w:tcPr>
            <w:tcW w:w="3114" w:type="dxa"/>
          </w:tcPr>
          <w:p w:rsidR="00287E8D" w:rsidRPr="0040209D" w:rsidRDefault="00287E8D" w:rsidP="00B700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</w:tcPr>
          <w:p w:rsidR="00287E8D" w:rsidRPr="0040209D" w:rsidRDefault="00287E8D" w:rsidP="00B700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94" w:type="dxa"/>
          </w:tcPr>
          <w:p w:rsidR="00287E8D" w:rsidRDefault="00287E8D" w:rsidP="00B7005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7E8D" w:rsidRPr="008944ED" w:rsidRDefault="00287E8D" w:rsidP="00B7005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Нижне-Калиновская СОШ</w:t>
            </w:r>
          </w:p>
          <w:p w:rsidR="00287E8D" w:rsidRDefault="00287E8D" w:rsidP="00B70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287E8D" w:rsidRPr="00B74FBC" w:rsidRDefault="00287E8D" w:rsidP="00B70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/>
              </w:rPr>
            </w:pPr>
          </w:p>
          <w:p w:rsidR="00287E8D" w:rsidRPr="00B74FBC" w:rsidRDefault="00287E8D" w:rsidP="00B700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Pr="00287E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287E8D" w:rsidRPr="004526BB" w:rsidRDefault="00287E8D" w:rsidP="00287E8D">
      <w:pPr>
        <w:spacing w:after="0"/>
        <w:rPr>
          <w:lang w:val="ru-RU"/>
        </w:rPr>
      </w:pPr>
    </w:p>
    <w:p w:rsidR="00AA01BD" w:rsidRPr="00287E8D" w:rsidRDefault="00AA01BD" w:rsidP="00287E8D">
      <w:pPr>
        <w:spacing w:after="0"/>
        <w:rPr>
          <w:lang w:val="ru-RU"/>
        </w:rPr>
      </w:pPr>
    </w:p>
    <w:p w:rsidR="00AA01BD" w:rsidRPr="00287E8D" w:rsidRDefault="00AA01BD" w:rsidP="00287E8D">
      <w:pPr>
        <w:spacing w:after="0"/>
        <w:rPr>
          <w:lang w:val="ru-RU"/>
        </w:rPr>
      </w:pPr>
    </w:p>
    <w:p w:rsidR="00AA01BD" w:rsidRPr="00287E8D" w:rsidRDefault="00AA01BD" w:rsidP="00287E8D">
      <w:pPr>
        <w:spacing w:after="0"/>
        <w:rPr>
          <w:lang w:val="ru-RU"/>
        </w:rPr>
      </w:pPr>
    </w:p>
    <w:p w:rsidR="00AA01BD" w:rsidRPr="00287E8D" w:rsidRDefault="00AA01BD" w:rsidP="00287E8D">
      <w:pPr>
        <w:spacing w:after="0"/>
        <w:rPr>
          <w:lang w:val="ru-RU"/>
        </w:rPr>
      </w:pPr>
    </w:p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8944357)</w:t>
      </w: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AA01BD" w:rsidRPr="00287E8D" w:rsidRDefault="00545882">
      <w:pPr>
        <w:spacing w:after="0" w:line="408" w:lineRule="auto"/>
        <w:ind w:left="120"/>
        <w:jc w:val="center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</w:p>
    <w:p w:rsidR="00AA01BD" w:rsidRPr="00287E8D" w:rsidRDefault="00AA01BD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287E8D" w:rsidRDefault="005458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c34a7f4-4026-4a2d-8185-cd5f043d8440"/>
      <w:r w:rsidRPr="00287E8D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Start w:id="4" w:name="33e14b86-74d9-40f7-89f9-3e3227438fe0"/>
      <w:bookmarkEnd w:id="3"/>
    </w:p>
    <w:p w:rsidR="00AA01BD" w:rsidRPr="00287E8D" w:rsidRDefault="00545882">
      <w:pPr>
        <w:spacing w:after="0"/>
        <w:ind w:left="120"/>
        <w:jc w:val="center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A01BD" w:rsidRPr="00287E8D" w:rsidRDefault="00AA01BD">
      <w:pPr>
        <w:spacing w:after="0"/>
        <w:ind w:left="120"/>
        <w:rPr>
          <w:lang w:val="ru-RU"/>
        </w:rPr>
      </w:pPr>
    </w:p>
    <w:p w:rsidR="00AA01BD" w:rsidRPr="00287E8D" w:rsidRDefault="00AA01BD">
      <w:pPr>
        <w:rPr>
          <w:lang w:val="ru-RU"/>
        </w:rPr>
        <w:sectPr w:rsidR="00AA01BD" w:rsidRPr="00287E8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192496"/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bookmarkStart w:id="6" w:name="block-72192497"/>
      <w:bookmarkEnd w:id="5"/>
      <w:r w:rsidRPr="00287E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A01BD" w:rsidRPr="00287E8D" w:rsidRDefault="005458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A01BD" w:rsidRPr="00287E8D" w:rsidRDefault="005458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ра</w:t>
      </w:r>
      <w:r w:rsidRPr="00287E8D">
        <w:rPr>
          <w:rFonts w:ascii="Times New Roman" w:hAnsi="Times New Roman"/>
          <w:color w:val="000000"/>
          <w:sz w:val="28"/>
          <w:lang w:val="ru-RU"/>
        </w:rPr>
        <w:t>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A01BD" w:rsidRPr="00287E8D" w:rsidRDefault="005458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A01BD" w:rsidRPr="00287E8D" w:rsidRDefault="005458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фо</w:t>
      </w:r>
      <w:r w:rsidRPr="00287E8D">
        <w:rPr>
          <w:rFonts w:ascii="Times New Roman" w:hAnsi="Times New Roman"/>
          <w:color w:val="000000"/>
          <w:sz w:val="28"/>
          <w:lang w:val="ru-RU"/>
        </w:rPr>
        <w:t>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соответствие практической ситуации.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</w:t>
      </w:r>
      <w:r w:rsidRPr="00287E8D">
        <w:rPr>
          <w:rFonts w:ascii="Times New Roman" w:hAnsi="Times New Roman"/>
          <w:color w:val="000000"/>
          <w:sz w:val="28"/>
          <w:lang w:val="ru-RU"/>
        </w:rPr>
        <w:t>контакте и взаимодействии. Также в курсе математики происходит знакомство с элементами алгебры и описательной статистики.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</w:t>
      </w:r>
      <w:r w:rsidRPr="00287E8D">
        <w:rPr>
          <w:rFonts w:ascii="Times New Roman" w:hAnsi="Times New Roman"/>
          <w:color w:val="000000"/>
          <w:sz w:val="28"/>
          <w:lang w:val="ru-RU"/>
        </w:rPr>
        <w:t>натуральных чисел продолжается в 6 классе знакомством с начальными понятиями теории делимости.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</w:t>
      </w:r>
      <w:r w:rsidRPr="00287E8D">
        <w:rPr>
          <w:rFonts w:ascii="Times New Roman" w:hAnsi="Times New Roman"/>
          <w:color w:val="000000"/>
          <w:sz w:val="28"/>
          <w:lang w:val="ru-RU"/>
        </w:rPr>
        <w:t>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</w:t>
      </w:r>
      <w:r w:rsidRPr="00287E8D">
        <w:rPr>
          <w:rFonts w:ascii="Times New Roman" w:hAnsi="Times New Roman"/>
          <w:color w:val="000000"/>
          <w:sz w:val="28"/>
          <w:lang w:val="ru-RU"/>
        </w:rPr>
        <w:t>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ён второй </w:t>
      </w: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</w:t>
      </w:r>
      <w:r w:rsidRPr="00287E8D">
        <w:rPr>
          <w:rFonts w:ascii="Times New Roman" w:hAnsi="Times New Roman"/>
          <w:color w:val="000000"/>
          <w:sz w:val="28"/>
          <w:lang w:val="ru-RU"/>
        </w:rPr>
        <w:t>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</w:t>
      </w:r>
      <w:r w:rsidRPr="00287E8D">
        <w:rPr>
          <w:rFonts w:ascii="Times New Roman" w:hAnsi="Times New Roman"/>
          <w:color w:val="000000"/>
          <w:sz w:val="28"/>
          <w:lang w:val="ru-RU"/>
        </w:rPr>
        <w:t>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</w:t>
      </w:r>
      <w:r w:rsidRPr="00287E8D">
        <w:rPr>
          <w:rFonts w:ascii="Times New Roman" w:hAnsi="Times New Roman"/>
          <w:color w:val="000000"/>
          <w:sz w:val="28"/>
          <w:lang w:val="ru-RU"/>
        </w:rPr>
        <w:t>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продолжено в курсе алгебры 7 класса.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 программе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</w:t>
      </w:r>
      <w:r w:rsidRPr="00287E8D">
        <w:rPr>
          <w:rFonts w:ascii="Times New Roman" w:hAnsi="Times New Roman"/>
          <w:color w:val="000000"/>
          <w:sz w:val="28"/>
          <w:lang w:val="ru-RU"/>
        </w:rPr>
        <w:t>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</w:t>
      </w:r>
      <w:r w:rsidRPr="00287E8D">
        <w:rPr>
          <w:rFonts w:ascii="Times New Roman" w:hAnsi="Times New Roman"/>
          <w:color w:val="000000"/>
          <w:sz w:val="28"/>
          <w:lang w:val="ru-RU"/>
        </w:rPr>
        <w:t>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</w:t>
      </w:r>
      <w:r w:rsidRPr="00287E8D">
        <w:rPr>
          <w:rFonts w:ascii="Times New Roman" w:hAnsi="Times New Roman"/>
          <w:color w:val="000000"/>
          <w:sz w:val="28"/>
          <w:lang w:val="ru-RU"/>
        </w:rPr>
        <w:t>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наглядной геометрии знания, </w:t>
      </w: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</w:t>
      </w:r>
      <w:r w:rsidRPr="00287E8D">
        <w:rPr>
          <w:rFonts w:ascii="Times New Roman" w:hAnsi="Times New Roman"/>
          <w:color w:val="000000"/>
          <w:sz w:val="28"/>
          <w:lang w:val="ru-RU"/>
        </w:rPr>
        <w:t>наглядную геометрию, а также пропедевтические сведения из алгебры, элементы логики и начала описательной статистики.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287E8D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</w:t>
      </w:r>
      <w:r w:rsidRPr="00287E8D">
        <w:rPr>
          <w:rFonts w:ascii="Times New Roman" w:hAnsi="Times New Roman"/>
          <w:color w:val="000000"/>
          <w:sz w:val="28"/>
          <w:lang w:val="ru-RU"/>
        </w:rPr>
        <w:t>еделю).</w:t>
      </w:r>
      <w:bookmarkEnd w:id="7"/>
    </w:p>
    <w:p w:rsidR="00AA01BD" w:rsidRPr="00287E8D" w:rsidRDefault="00AA01BD">
      <w:pPr>
        <w:rPr>
          <w:lang w:val="ru-RU"/>
        </w:rPr>
        <w:sectPr w:rsidR="00AA01BD" w:rsidRPr="00287E8D">
          <w:pgSz w:w="11906" w:h="16383"/>
          <w:pgMar w:top="1134" w:right="850" w:bottom="1134" w:left="1701" w:header="720" w:footer="720" w:gutter="0"/>
          <w:cols w:space="720"/>
        </w:sect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bookmarkStart w:id="8" w:name="block-72192498"/>
      <w:bookmarkEnd w:id="6"/>
      <w:r w:rsidRPr="00287E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</w:t>
      </w:r>
      <w:r w:rsidRPr="00287E8D">
        <w:rPr>
          <w:rFonts w:ascii="Times New Roman" w:hAnsi="Times New Roman"/>
          <w:color w:val="000000"/>
          <w:sz w:val="28"/>
          <w:lang w:val="ru-RU"/>
        </w:rPr>
        <w:t>позиционной системы счисления. Десятичная система счисления.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Сложение натуральных чисел, свойство нуля при сложении. Вычитание как действие, 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</w:t>
      </w:r>
      <w:r w:rsidRPr="00287E8D">
        <w:rPr>
          <w:rFonts w:ascii="Times New Roman" w:hAnsi="Times New Roman"/>
          <w:color w:val="000000"/>
          <w:sz w:val="28"/>
          <w:lang w:val="ru-RU"/>
        </w:rPr>
        <w:t>(законы) сложения и умножения, распределительное свойство (закон) умножения.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</w:t>
      </w:r>
      <w:r w:rsidRPr="00287E8D">
        <w:rPr>
          <w:rFonts w:ascii="Times New Roman" w:hAnsi="Times New Roman"/>
          <w:color w:val="000000"/>
          <w:sz w:val="28"/>
          <w:lang w:val="ru-RU"/>
        </w:rPr>
        <w:t>Признаки делимости на 2, 5, 10, 3, 9. Деление с остатком.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</w:t>
      </w:r>
      <w:r w:rsidRPr="00287E8D">
        <w:rPr>
          <w:rFonts w:ascii="Times New Roman" w:hAnsi="Times New Roman"/>
          <w:color w:val="000000"/>
          <w:sz w:val="28"/>
          <w:lang w:val="ru-RU"/>
        </w:rPr>
        <w:t>ях переместительного и сочетательного свойств (законов) сложения и умножения, распределительного свойства умножения.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287E8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287E8D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</w:t>
      </w:r>
      <w:r w:rsidRPr="00287E8D">
        <w:rPr>
          <w:rFonts w:ascii="Times New Roman" w:hAnsi="Times New Roman"/>
          <w:color w:val="000000"/>
          <w:sz w:val="28"/>
          <w:lang w:val="ru-RU"/>
        </w:rPr>
        <w:t>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Сложе</w:t>
      </w:r>
      <w:r w:rsidRPr="00287E8D">
        <w:rPr>
          <w:rFonts w:ascii="Times New Roman" w:hAnsi="Times New Roman"/>
          <w:color w:val="000000"/>
          <w:sz w:val="28"/>
          <w:lang w:val="ru-RU"/>
        </w:rPr>
        <w:t>ние и вычитание дробей. Умножение и деление дробей, взаимно обратные дроби. Нахождение части целого и целого по его части.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</w:t>
      </w:r>
      <w:r w:rsidRPr="00287E8D">
        <w:rPr>
          <w:rFonts w:ascii="Times New Roman" w:hAnsi="Times New Roman"/>
          <w:color w:val="000000"/>
          <w:sz w:val="28"/>
          <w:lang w:val="ru-RU"/>
        </w:rPr>
        <w:t>й. Сравнение десятичных дробей.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</w:t>
      </w:r>
      <w:r w:rsidRPr="00287E8D">
        <w:rPr>
          <w:rFonts w:ascii="Times New Roman" w:hAnsi="Times New Roman"/>
          <w:color w:val="000000"/>
          <w:sz w:val="28"/>
          <w:lang w:val="ru-RU"/>
        </w:rPr>
        <w:t>вариантов. Использование при решении задач таблиц и схем.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</w:t>
      </w:r>
      <w:r w:rsidRPr="00287E8D">
        <w:rPr>
          <w:rFonts w:ascii="Times New Roman" w:hAnsi="Times New Roman"/>
          <w:color w:val="000000"/>
          <w:sz w:val="28"/>
          <w:lang w:val="ru-RU"/>
        </w:rPr>
        <w:t>жду единицами измерения каждой величины.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287E8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287E8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</w:t>
      </w:r>
      <w:r w:rsidRPr="00287E8D">
        <w:rPr>
          <w:rFonts w:ascii="Times New Roman" w:hAnsi="Times New Roman"/>
          <w:color w:val="000000"/>
          <w:sz w:val="28"/>
          <w:lang w:val="ru-RU"/>
        </w:rPr>
        <w:t>, окружность, круг. Угол. Прямой, острый, тупой и развёрнутый углы.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</w:t>
      </w:r>
      <w:r w:rsidRPr="00287E8D">
        <w:rPr>
          <w:rFonts w:ascii="Times New Roman" w:hAnsi="Times New Roman"/>
          <w:color w:val="000000"/>
          <w:sz w:val="28"/>
          <w:lang w:val="ru-RU"/>
        </w:rPr>
        <w:t>угольник, прямоугольник, квадрат, треугольник, о равенстве фигур.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</w:t>
      </w:r>
      <w:r w:rsidRPr="00287E8D">
        <w:rPr>
          <w:rFonts w:ascii="Times New Roman" w:hAnsi="Times New Roman"/>
          <w:color w:val="000000"/>
          <w:sz w:val="28"/>
          <w:lang w:val="ru-RU"/>
        </w:rPr>
        <w:t>ка, квадрата.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</w:t>
      </w:r>
      <w:r w:rsidRPr="00287E8D">
        <w:rPr>
          <w:rFonts w:ascii="Times New Roman" w:hAnsi="Times New Roman"/>
          <w:color w:val="000000"/>
          <w:sz w:val="28"/>
          <w:lang w:val="ru-RU"/>
        </w:rPr>
        <w:t>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87E8D">
        <w:rPr>
          <w:rFonts w:ascii="Times New Roman" w:hAnsi="Times New Roman"/>
          <w:b/>
          <w:color w:val="000000"/>
          <w:sz w:val="28"/>
          <w:lang w:val="ru-RU"/>
        </w:rPr>
        <w:t>атуральные числа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йства умножения. Округление натуральных чисел. 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287E8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287E8D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</w:t>
      </w:r>
      <w:r w:rsidRPr="00287E8D">
        <w:rPr>
          <w:rFonts w:ascii="Times New Roman" w:hAnsi="Times New Roman"/>
          <w:color w:val="000000"/>
          <w:sz w:val="28"/>
          <w:lang w:val="ru-RU"/>
        </w:rPr>
        <w:t>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Понятие процента. Вычисление </w:t>
      </w:r>
      <w:r w:rsidRPr="00287E8D">
        <w:rPr>
          <w:rFonts w:ascii="Times New Roman" w:hAnsi="Times New Roman"/>
          <w:color w:val="000000"/>
          <w:sz w:val="28"/>
          <w:lang w:val="ru-RU"/>
        </w:rPr>
        <w:t>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плоскости, абсцисса и ордината. Построение точек и фигур на координатной плоскости.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287E8D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</w:t>
      </w:r>
      <w:r w:rsidRPr="00287E8D">
        <w:rPr>
          <w:rFonts w:ascii="Times New Roman" w:hAnsi="Times New Roman"/>
          <w:color w:val="000000"/>
          <w:sz w:val="28"/>
          <w:lang w:val="ru-RU"/>
        </w:rPr>
        <w:t>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287E8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</w:t>
      </w:r>
      <w:r w:rsidRPr="00287E8D">
        <w:rPr>
          <w:rFonts w:ascii="Times New Roman" w:hAnsi="Times New Roman"/>
          <w:color w:val="000000"/>
          <w:sz w:val="28"/>
          <w:lang w:val="ru-RU"/>
        </w:rPr>
        <w:t>е задач перебором всех возможных вариантов.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</w:t>
      </w:r>
      <w:r w:rsidRPr="00287E8D">
        <w:rPr>
          <w:rFonts w:ascii="Times New Roman" w:hAnsi="Times New Roman"/>
          <w:color w:val="000000"/>
          <w:sz w:val="28"/>
          <w:lang w:val="ru-RU"/>
        </w:rPr>
        <w:t>мени, скорости. Связь между единицами измерения каждой величины.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</w:t>
      </w:r>
      <w:r w:rsidRPr="00287E8D">
        <w:rPr>
          <w:rFonts w:ascii="Times New Roman" w:hAnsi="Times New Roman"/>
          <w:color w:val="000000"/>
          <w:sz w:val="28"/>
          <w:lang w:val="ru-RU"/>
        </w:rPr>
        <w:t>ажений по условию задачи.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287E8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многоугольник, четырёхугольник, треугольник, окружность, круг.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</w:t>
      </w:r>
      <w:r w:rsidRPr="00287E8D">
        <w:rPr>
          <w:rFonts w:ascii="Times New Roman" w:hAnsi="Times New Roman"/>
          <w:color w:val="000000"/>
          <w:sz w:val="28"/>
          <w:lang w:val="ru-RU"/>
        </w:rPr>
        <w:t>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</w:t>
      </w:r>
      <w:r w:rsidRPr="00287E8D">
        <w:rPr>
          <w:rFonts w:ascii="Times New Roman" w:hAnsi="Times New Roman"/>
          <w:color w:val="000000"/>
          <w:sz w:val="28"/>
          <w:lang w:val="ru-RU"/>
        </w:rPr>
        <w:t>е площади фигур, в том числе на квадратной сетке. Приближённое измерение длины окружности, площади круга.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</w:t>
      </w:r>
      <w:r w:rsidRPr="00287E8D">
        <w:rPr>
          <w:rFonts w:ascii="Times New Roman" w:hAnsi="Times New Roman"/>
          <w:color w:val="000000"/>
          <w:sz w:val="28"/>
          <w:lang w:val="ru-RU"/>
        </w:rPr>
        <w:t>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Понятие объёма,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единицы измерения объёма. Объём прямоугольного параллелепипеда, куба.</w:t>
      </w:r>
    </w:p>
    <w:p w:rsidR="00AA01BD" w:rsidRPr="00287E8D" w:rsidRDefault="00AA01BD">
      <w:pPr>
        <w:rPr>
          <w:lang w:val="ru-RU"/>
        </w:rPr>
        <w:sectPr w:rsidR="00AA01BD" w:rsidRPr="00287E8D">
          <w:pgSz w:w="11906" w:h="16383"/>
          <w:pgMar w:top="1134" w:right="850" w:bottom="1134" w:left="1701" w:header="720" w:footer="720" w:gutter="0"/>
          <w:cols w:space="720"/>
        </w:sect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bookmarkStart w:id="18" w:name="block-72192499"/>
      <w:bookmarkEnd w:id="8"/>
      <w:r w:rsidRPr="00287E8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87E8D">
        <w:rPr>
          <w:rFonts w:ascii="Times New Roman" w:hAnsi="Times New Roman"/>
          <w:color w:val="000000"/>
          <w:sz w:val="28"/>
          <w:lang w:val="ru-RU"/>
        </w:rPr>
        <w:t>освоения программы учебн</w:t>
      </w:r>
      <w:r w:rsidRPr="00287E8D">
        <w:rPr>
          <w:rFonts w:ascii="Times New Roman" w:hAnsi="Times New Roman"/>
          <w:color w:val="000000"/>
          <w:sz w:val="28"/>
          <w:lang w:val="ru-RU"/>
        </w:rPr>
        <w:t>ого курса «Математика» характеризуются: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</w:t>
      </w:r>
      <w:r w:rsidRPr="00287E8D">
        <w:rPr>
          <w:rFonts w:ascii="Times New Roman" w:hAnsi="Times New Roman"/>
          <w:color w:val="000000"/>
          <w:sz w:val="28"/>
          <w:lang w:val="ru-RU"/>
        </w:rPr>
        <w:t>достижений в других науках и прикладных сферах;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</w:t>
      </w:r>
      <w:r w:rsidRPr="00287E8D">
        <w:rPr>
          <w:rFonts w:ascii="Times New Roman" w:hAnsi="Times New Roman"/>
          <w:color w:val="000000"/>
          <w:sz w:val="28"/>
          <w:lang w:val="ru-RU"/>
        </w:rPr>
        <w:t>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</w:t>
      </w:r>
      <w:r w:rsidRPr="00287E8D">
        <w:rPr>
          <w:rFonts w:ascii="Times New Roman" w:hAnsi="Times New Roman"/>
          <w:color w:val="000000"/>
          <w:sz w:val="28"/>
          <w:lang w:val="ru-RU"/>
        </w:rPr>
        <w:t>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</w:t>
      </w:r>
      <w:r w:rsidRPr="00287E8D">
        <w:rPr>
          <w:rFonts w:ascii="Times New Roman" w:hAnsi="Times New Roman"/>
          <w:color w:val="000000"/>
          <w:sz w:val="28"/>
          <w:lang w:val="ru-RU"/>
        </w:rPr>
        <w:t>ссуждений, умению видеть математические закономерности в искусстве;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</w:t>
      </w:r>
      <w:r w:rsidRPr="00287E8D">
        <w:rPr>
          <w:rFonts w:ascii="Times New Roman" w:hAnsi="Times New Roman"/>
          <w:color w:val="000000"/>
          <w:sz w:val="28"/>
          <w:lang w:val="ru-RU"/>
        </w:rPr>
        <w:t>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</w:t>
      </w:r>
      <w:r w:rsidRPr="00287E8D">
        <w:rPr>
          <w:rFonts w:ascii="Times New Roman" w:hAnsi="Times New Roman"/>
          <w:color w:val="000000"/>
          <w:sz w:val="28"/>
          <w:lang w:val="ru-RU"/>
        </w:rPr>
        <w:t>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</w:t>
      </w:r>
      <w:r w:rsidRPr="00287E8D">
        <w:rPr>
          <w:rFonts w:ascii="Times New Roman" w:hAnsi="Times New Roman"/>
          <w:color w:val="000000"/>
          <w:sz w:val="28"/>
          <w:lang w:val="ru-RU"/>
        </w:rPr>
        <w:t>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</w:t>
      </w:r>
      <w:r w:rsidRPr="00287E8D">
        <w:rPr>
          <w:rFonts w:ascii="Times New Roman" w:hAnsi="Times New Roman"/>
          <w:color w:val="000000"/>
          <w:sz w:val="28"/>
          <w:lang w:val="ru-RU"/>
        </w:rPr>
        <w:t>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готовностью к дей</w:t>
      </w:r>
      <w:r w:rsidRPr="00287E8D">
        <w:rPr>
          <w:rFonts w:ascii="Times New Roman" w:hAnsi="Times New Roman"/>
          <w:color w:val="000000"/>
          <w:sz w:val="28"/>
          <w:lang w:val="ru-RU"/>
        </w:rPr>
        <w:t>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необходимостью в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</w:t>
      </w:r>
      <w:r w:rsidRPr="00287E8D">
        <w:rPr>
          <w:rFonts w:ascii="Times New Roman" w:hAnsi="Times New Roman"/>
          <w:color w:val="000000"/>
          <w:sz w:val="28"/>
          <w:lang w:val="ru-RU"/>
        </w:rPr>
        <w:t>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Default="00545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A01BD" w:rsidRPr="00287E8D" w:rsidRDefault="005458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</w:t>
      </w:r>
      <w:r w:rsidRPr="00287E8D">
        <w:rPr>
          <w:rFonts w:ascii="Times New Roman" w:hAnsi="Times New Roman"/>
          <w:color w:val="000000"/>
          <w:sz w:val="28"/>
          <w:lang w:val="ru-RU"/>
        </w:rPr>
        <w:t>ения, критерии проводимого анализа;</w:t>
      </w:r>
    </w:p>
    <w:p w:rsidR="00AA01BD" w:rsidRPr="00287E8D" w:rsidRDefault="005458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A01BD" w:rsidRPr="00287E8D" w:rsidRDefault="005458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</w:t>
      </w:r>
      <w:r w:rsidRPr="00287E8D">
        <w:rPr>
          <w:rFonts w:ascii="Times New Roman" w:hAnsi="Times New Roman"/>
          <w:color w:val="000000"/>
          <w:sz w:val="28"/>
          <w:lang w:val="ru-RU"/>
        </w:rPr>
        <w:t>ях и утверждениях, предлагать критерии для выявления закономерностей и противоречий;</w:t>
      </w:r>
    </w:p>
    <w:p w:rsidR="00AA01BD" w:rsidRPr="00287E8D" w:rsidRDefault="005458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01BD" w:rsidRPr="00287E8D" w:rsidRDefault="005458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</w:t>
      </w:r>
      <w:r w:rsidRPr="00287E8D">
        <w:rPr>
          <w:rFonts w:ascii="Times New Roman" w:hAnsi="Times New Roman"/>
          <w:color w:val="000000"/>
          <w:sz w:val="28"/>
          <w:lang w:val="ru-RU"/>
        </w:rPr>
        <w:t>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A01BD" w:rsidRPr="00287E8D" w:rsidRDefault="005458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</w:t>
      </w:r>
      <w:r w:rsidRPr="00287E8D">
        <w:rPr>
          <w:rFonts w:ascii="Times New Roman" w:hAnsi="Times New Roman"/>
          <w:color w:val="000000"/>
          <w:sz w:val="28"/>
          <w:lang w:val="ru-RU"/>
        </w:rPr>
        <w:t>вариантов решения, выбирать наиболее подходящий с учётом самостоятельно выделенных критериев).</w:t>
      </w:r>
    </w:p>
    <w:p w:rsidR="00AA01BD" w:rsidRDefault="00545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A01BD" w:rsidRPr="00287E8D" w:rsidRDefault="005458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</w:t>
      </w:r>
      <w:r w:rsidRPr="00287E8D">
        <w:rPr>
          <w:rFonts w:ascii="Times New Roman" w:hAnsi="Times New Roman"/>
          <w:color w:val="000000"/>
          <w:sz w:val="28"/>
          <w:lang w:val="ru-RU"/>
        </w:rPr>
        <w:t>мостоятельно устанавливать искомое и данное, формировать гипотезу, аргументировать свою позицию, мнение;</w:t>
      </w:r>
    </w:p>
    <w:p w:rsidR="00AA01BD" w:rsidRPr="00287E8D" w:rsidRDefault="005458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</w:t>
      </w:r>
      <w:r w:rsidRPr="00287E8D">
        <w:rPr>
          <w:rFonts w:ascii="Times New Roman" w:hAnsi="Times New Roman"/>
          <w:color w:val="000000"/>
          <w:sz w:val="28"/>
          <w:lang w:val="ru-RU"/>
        </w:rPr>
        <w:t>исимостей объектов между собой;</w:t>
      </w:r>
    </w:p>
    <w:p w:rsidR="00AA01BD" w:rsidRPr="00287E8D" w:rsidRDefault="005458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A01BD" w:rsidRPr="00287E8D" w:rsidRDefault="005458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</w:t>
      </w:r>
      <w:r w:rsidRPr="00287E8D">
        <w:rPr>
          <w:rFonts w:ascii="Times New Roman" w:hAnsi="Times New Roman"/>
          <w:color w:val="000000"/>
          <w:sz w:val="28"/>
          <w:lang w:val="ru-RU"/>
        </w:rPr>
        <w:t>ыдвигать предположения о его развитии в новых условиях.</w:t>
      </w:r>
    </w:p>
    <w:p w:rsidR="00AA01BD" w:rsidRDefault="00545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A01BD" w:rsidRPr="00287E8D" w:rsidRDefault="005458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A01BD" w:rsidRPr="00287E8D" w:rsidRDefault="005458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</w:t>
      </w:r>
      <w:r w:rsidRPr="00287E8D">
        <w:rPr>
          <w:rFonts w:ascii="Times New Roman" w:hAnsi="Times New Roman"/>
          <w:color w:val="000000"/>
          <w:sz w:val="28"/>
          <w:lang w:val="ru-RU"/>
        </w:rPr>
        <w:t>ов и форм представления;</w:t>
      </w:r>
    </w:p>
    <w:p w:rsidR="00AA01BD" w:rsidRPr="00287E8D" w:rsidRDefault="005458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A01BD" w:rsidRPr="00287E8D" w:rsidRDefault="005458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</w:t>
      </w:r>
      <w:r w:rsidRPr="00287E8D">
        <w:rPr>
          <w:rFonts w:ascii="Times New Roman" w:hAnsi="Times New Roman"/>
          <w:color w:val="000000"/>
          <w:sz w:val="28"/>
          <w:lang w:val="ru-RU"/>
        </w:rPr>
        <w:t>.</w:t>
      </w:r>
    </w:p>
    <w:p w:rsidR="00AA01BD" w:rsidRDefault="00545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A01BD" w:rsidRPr="00287E8D" w:rsidRDefault="005458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</w:t>
      </w:r>
      <w:r w:rsidRPr="00287E8D">
        <w:rPr>
          <w:rFonts w:ascii="Times New Roman" w:hAnsi="Times New Roman"/>
          <w:color w:val="000000"/>
          <w:sz w:val="28"/>
          <w:lang w:val="ru-RU"/>
        </w:rPr>
        <w:t>мментировать полученный результат;</w:t>
      </w:r>
    </w:p>
    <w:p w:rsidR="00AA01BD" w:rsidRPr="00287E8D" w:rsidRDefault="005458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</w:t>
      </w:r>
      <w:r w:rsidRPr="00287E8D">
        <w:rPr>
          <w:rFonts w:ascii="Times New Roman" w:hAnsi="Times New Roman"/>
          <w:color w:val="000000"/>
          <w:sz w:val="28"/>
          <w:lang w:val="ru-RU"/>
        </w:rPr>
        <w:t>зличие и сходство позиций, в корректной форме формулировать разногласия, свои возражения;</w:t>
      </w:r>
    </w:p>
    <w:p w:rsidR="00AA01BD" w:rsidRPr="00287E8D" w:rsidRDefault="005458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</w:t>
      </w:r>
      <w:r w:rsidRPr="00287E8D">
        <w:rPr>
          <w:rFonts w:ascii="Times New Roman" w:hAnsi="Times New Roman"/>
          <w:color w:val="000000"/>
          <w:sz w:val="28"/>
          <w:lang w:val="ru-RU"/>
        </w:rPr>
        <w:t>тории;</w:t>
      </w:r>
    </w:p>
    <w:p w:rsidR="00AA01BD" w:rsidRPr="00287E8D" w:rsidRDefault="005458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A01BD" w:rsidRPr="00287E8D" w:rsidRDefault="005458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</w:t>
      </w:r>
      <w:r w:rsidRPr="00287E8D">
        <w:rPr>
          <w:rFonts w:ascii="Times New Roman" w:hAnsi="Times New Roman"/>
          <w:color w:val="000000"/>
          <w:sz w:val="28"/>
          <w:lang w:val="ru-RU"/>
        </w:rPr>
        <w:t>роцесс и результат работы, обобщать мнения нескольких людей;</w:t>
      </w:r>
    </w:p>
    <w:p w:rsidR="00AA01BD" w:rsidRPr="00287E8D" w:rsidRDefault="005458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</w:t>
      </w:r>
      <w:r w:rsidRPr="00287E8D">
        <w:rPr>
          <w:rFonts w:ascii="Times New Roman" w:hAnsi="Times New Roman"/>
          <w:color w:val="000000"/>
          <w:sz w:val="28"/>
          <w:lang w:val="ru-RU"/>
        </w:rPr>
        <w:t>тво своего вклада в общий продукт по критериям, сформулированным участниками взаимодействия.</w:t>
      </w: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A01BD" w:rsidRPr="00287E8D" w:rsidRDefault="005458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</w:t>
      </w:r>
      <w:r w:rsidRPr="00287E8D"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A01BD" w:rsidRDefault="00545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A01BD" w:rsidRPr="00287E8D" w:rsidRDefault="005458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</w:t>
      </w:r>
      <w:r w:rsidRPr="00287E8D">
        <w:rPr>
          <w:rFonts w:ascii="Times New Roman" w:hAnsi="Times New Roman"/>
          <w:color w:val="000000"/>
          <w:sz w:val="28"/>
          <w:lang w:val="ru-RU"/>
        </w:rPr>
        <w:t>кой задачи;</w:t>
      </w:r>
    </w:p>
    <w:p w:rsidR="00AA01BD" w:rsidRPr="00287E8D" w:rsidRDefault="005458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A01BD" w:rsidRPr="00287E8D" w:rsidRDefault="005458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</w:t>
      </w:r>
      <w:r w:rsidRPr="00287E8D">
        <w:rPr>
          <w:rFonts w:ascii="Times New Roman" w:hAnsi="Times New Roman"/>
          <w:color w:val="000000"/>
          <w:sz w:val="28"/>
          <w:lang w:val="ru-RU"/>
        </w:rPr>
        <w:t>виям, объяснять причины достижения или недостижения цели, находить ошибку, давать оценку приобретённому опыту.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left="120"/>
        <w:jc w:val="both"/>
        <w:rPr>
          <w:lang w:val="ru-RU"/>
        </w:rPr>
      </w:pPr>
      <w:r w:rsidRPr="00287E8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A01BD" w:rsidRPr="00287E8D" w:rsidRDefault="00AA01BD">
      <w:pPr>
        <w:spacing w:after="0" w:line="264" w:lineRule="auto"/>
        <w:ind w:left="120"/>
        <w:jc w:val="both"/>
        <w:rPr>
          <w:lang w:val="ru-RU"/>
        </w:rPr>
      </w:pP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87E8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287E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Понимать и правильно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употреблять термины, связанные с натуральными числами, обыкновенными и десятичными дробями.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</w:t>
      </w:r>
      <w:r w:rsidRPr="00287E8D">
        <w:rPr>
          <w:rFonts w:ascii="Times New Roman" w:hAnsi="Times New Roman"/>
          <w:color w:val="000000"/>
          <w:sz w:val="28"/>
          <w:lang w:val="ru-RU"/>
        </w:rPr>
        <w:t>мой с соответствующим ей числом и изображать натуральные числа точками на координатной (числовой) прямой.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</w:t>
      </w:r>
      <w:r w:rsidRPr="00287E8D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287E8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</w:t>
      </w:r>
      <w:r w:rsidRPr="00287E8D">
        <w:rPr>
          <w:rFonts w:ascii="Times New Roman" w:hAnsi="Times New Roman"/>
          <w:color w:val="000000"/>
          <w:sz w:val="28"/>
          <w:lang w:val="ru-RU"/>
        </w:rPr>
        <w:t>, расстояние, цена, количество, стоимость.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Извл</w:t>
      </w:r>
      <w:r w:rsidRPr="00287E8D">
        <w:rPr>
          <w:rFonts w:ascii="Times New Roman" w:hAnsi="Times New Roman"/>
          <w:color w:val="000000"/>
          <w:sz w:val="28"/>
          <w:lang w:val="ru-RU"/>
        </w:rPr>
        <w:t>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287E8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Пользоваться геометрическими понятиями: точка, прямая, </w:t>
      </w:r>
      <w:r w:rsidRPr="00287E8D">
        <w:rPr>
          <w:rFonts w:ascii="Times New Roman" w:hAnsi="Times New Roman"/>
          <w:color w:val="000000"/>
          <w:sz w:val="28"/>
          <w:lang w:val="ru-RU"/>
        </w:rPr>
        <w:t>отрезок, луч, угол, многоугольник, окружность, круг.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</w:t>
      </w:r>
      <w:r w:rsidRPr="00287E8D">
        <w:rPr>
          <w:rFonts w:ascii="Times New Roman" w:hAnsi="Times New Roman"/>
          <w:color w:val="000000"/>
          <w:sz w:val="28"/>
          <w:lang w:val="ru-RU"/>
        </w:rPr>
        <w:t>гональ, с окружностью: радиус, диаметр, центр.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строить окружность заданного радиуса.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</w:t>
      </w:r>
      <w:r w:rsidRPr="00287E8D">
        <w:rPr>
          <w:rFonts w:ascii="Times New Roman" w:hAnsi="Times New Roman"/>
          <w:color w:val="000000"/>
          <w:sz w:val="28"/>
          <w:lang w:val="ru-RU"/>
        </w:rPr>
        <w:t>ле фигур, изображённых на клетчатой бумаге.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Распознавать параллелепипед, куб, использовать терминологию: вершина, ребро, грань, измерения, </w:t>
      </w:r>
      <w:r w:rsidRPr="00287E8D">
        <w:rPr>
          <w:rFonts w:ascii="Times New Roman" w:hAnsi="Times New Roman"/>
          <w:color w:val="000000"/>
          <w:sz w:val="28"/>
          <w:lang w:val="ru-RU"/>
        </w:rPr>
        <w:t>находить измерения параллелепипеда, куба.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7E8D">
        <w:rPr>
          <w:rFonts w:ascii="Times New Roman" w:hAnsi="Times New Roman"/>
          <w:b/>
          <w:color w:val="000000"/>
          <w:sz w:val="28"/>
          <w:lang w:val="ru-RU"/>
        </w:rPr>
        <w:t>в 6 клас</w:t>
      </w:r>
      <w:r w:rsidRPr="00287E8D">
        <w:rPr>
          <w:rFonts w:ascii="Times New Roman" w:hAnsi="Times New Roman"/>
          <w:b/>
          <w:color w:val="000000"/>
          <w:sz w:val="28"/>
          <w:lang w:val="ru-RU"/>
        </w:rPr>
        <w:t>се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287E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</w:t>
      </w:r>
      <w:r w:rsidRPr="00287E8D">
        <w:rPr>
          <w:rFonts w:ascii="Times New Roman" w:hAnsi="Times New Roman"/>
          <w:color w:val="000000"/>
          <w:sz w:val="28"/>
          <w:lang w:val="ru-RU"/>
        </w:rPr>
        <w:t>целые числа, обыкновенные и десятичные дроби, сравнивать числа одного и разных знаков.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</w:t>
      </w:r>
      <w:r w:rsidRPr="00287E8D">
        <w:rPr>
          <w:rFonts w:ascii="Times New Roman" w:hAnsi="Times New Roman"/>
          <w:color w:val="000000"/>
          <w:sz w:val="28"/>
          <w:lang w:val="ru-RU"/>
        </w:rPr>
        <w:t>ыми числами.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м и изображать числа точками на координатной прямой, находить модуль числа. 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287E8D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 масштабом, составлять пропорции и отношения. 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</w:t>
      </w:r>
      <w:r w:rsidRPr="00287E8D">
        <w:rPr>
          <w:rFonts w:ascii="Times New Roman" w:hAnsi="Times New Roman"/>
          <w:color w:val="000000"/>
          <w:sz w:val="28"/>
          <w:lang w:val="ru-RU"/>
        </w:rPr>
        <w:t>ия.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287E8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Решать задачи, связанные с отношением, пропорциональностью величин, процентами, решать три основные задачи на дроби и </w:t>
      </w:r>
      <w:r w:rsidRPr="00287E8D">
        <w:rPr>
          <w:rFonts w:ascii="Times New Roman" w:hAnsi="Times New Roman"/>
          <w:color w:val="000000"/>
          <w:sz w:val="28"/>
          <w:lang w:val="ru-RU"/>
        </w:rPr>
        <w:t>проценты.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</w:t>
      </w:r>
      <w:r w:rsidRPr="00287E8D">
        <w:rPr>
          <w:rFonts w:ascii="Times New Roman" w:hAnsi="Times New Roman"/>
          <w:color w:val="000000"/>
          <w:sz w:val="28"/>
          <w:lang w:val="ru-RU"/>
        </w:rPr>
        <w:t>соответствующих величин.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Пред</w:t>
      </w:r>
      <w:r w:rsidRPr="00287E8D">
        <w:rPr>
          <w:rFonts w:ascii="Times New Roman" w:hAnsi="Times New Roman"/>
          <w:color w:val="000000"/>
          <w:sz w:val="28"/>
          <w:lang w:val="ru-RU"/>
        </w:rPr>
        <w:t>ставлять информацию с помощью таблиц, линейной и столбчатой диаграмм.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287E8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r w:rsidRPr="00287E8D">
        <w:rPr>
          <w:rFonts w:ascii="Times New Roman" w:hAnsi="Times New Roman"/>
          <w:color w:val="000000"/>
          <w:sz w:val="28"/>
          <w:lang w:val="ru-RU"/>
        </w:rPr>
        <w:t>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</w:t>
      </w:r>
      <w:r w:rsidRPr="00287E8D">
        <w:rPr>
          <w:rFonts w:ascii="Times New Roman" w:hAnsi="Times New Roman"/>
          <w:color w:val="000000"/>
          <w:sz w:val="28"/>
          <w:lang w:val="ru-RU"/>
        </w:rPr>
        <w:t>ю с симметрией: ось симметрии, центр симметрии.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287E8D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</w:t>
      </w:r>
      <w:r w:rsidRPr="00287E8D">
        <w:rPr>
          <w:rFonts w:ascii="Times New Roman" w:hAnsi="Times New Roman"/>
          <w:color w:val="000000"/>
          <w:sz w:val="28"/>
          <w:lang w:val="ru-RU"/>
        </w:rPr>
        <w:t>лы.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 xml:space="preserve">Находить, используя чертёжные инструменты, расстояния: между двумя точками, от точки до прямой, длину пути на </w:t>
      </w:r>
      <w:r w:rsidRPr="00287E8D">
        <w:rPr>
          <w:rFonts w:ascii="Times New Roman" w:hAnsi="Times New Roman"/>
          <w:color w:val="000000"/>
          <w:sz w:val="28"/>
          <w:lang w:val="ru-RU"/>
        </w:rPr>
        <w:t>квадратной сетке.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</w:t>
      </w:r>
      <w:r w:rsidRPr="00287E8D">
        <w:rPr>
          <w:rFonts w:ascii="Times New Roman" w:hAnsi="Times New Roman"/>
          <w:color w:val="000000"/>
          <w:sz w:val="28"/>
          <w:lang w:val="ru-RU"/>
        </w:rPr>
        <w:t>ади через другие.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</w:t>
      </w:r>
      <w:r w:rsidRPr="00287E8D">
        <w:rPr>
          <w:rFonts w:ascii="Times New Roman" w:hAnsi="Times New Roman"/>
          <w:color w:val="000000"/>
          <w:sz w:val="28"/>
          <w:lang w:val="ru-RU"/>
        </w:rPr>
        <w:t xml:space="preserve">пипеда, куба, пользоваться основными единицами измерения объёма; </w:t>
      </w:r>
    </w:p>
    <w:p w:rsidR="00AA01BD" w:rsidRPr="00287E8D" w:rsidRDefault="00545882">
      <w:pPr>
        <w:spacing w:after="0" w:line="264" w:lineRule="auto"/>
        <w:ind w:firstLine="600"/>
        <w:jc w:val="both"/>
        <w:rPr>
          <w:lang w:val="ru-RU"/>
        </w:rPr>
      </w:pPr>
      <w:r w:rsidRPr="00287E8D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A01BD" w:rsidRPr="00287E8D" w:rsidRDefault="00AA01BD">
      <w:pPr>
        <w:rPr>
          <w:lang w:val="ru-RU"/>
        </w:rPr>
        <w:sectPr w:rsidR="00AA01BD" w:rsidRPr="00287E8D">
          <w:pgSz w:w="11906" w:h="16383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after="0"/>
        <w:ind w:left="120"/>
      </w:pPr>
      <w:bookmarkStart w:id="26" w:name="block-72192495"/>
      <w:bookmarkEnd w:id="18"/>
      <w:r w:rsidRPr="00287E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01BD" w:rsidRDefault="00545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A01B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Default="00AA01BD"/>
        </w:tc>
      </w:tr>
    </w:tbl>
    <w:p w:rsidR="00AA01BD" w:rsidRDefault="00AA01BD">
      <w:pPr>
        <w:sectPr w:rsidR="00A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A01B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Прямые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Фигуры на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A01BD" w:rsidRDefault="00AA01BD"/>
        </w:tc>
      </w:tr>
    </w:tbl>
    <w:p w:rsidR="00AA01BD" w:rsidRDefault="00AA01BD">
      <w:pPr>
        <w:sectPr w:rsidR="00A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1BD" w:rsidRDefault="00AA01BD">
      <w:pPr>
        <w:sectPr w:rsidR="00A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after="0"/>
        <w:ind w:left="120"/>
      </w:pPr>
      <w:bookmarkStart w:id="27" w:name="block-7219249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01BD" w:rsidRDefault="00545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AA01B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единицы при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сложения и умножения,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на 2, 5, </w:t>
            </w:r>
            <w:r>
              <w:rPr>
                <w:rFonts w:ascii="Times New Roman" w:hAnsi="Times New Roman"/>
                <w:color w:val="000000"/>
                <w:sz w:val="24"/>
              </w:rPr>
              <w:t>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1BD" w:rsidRDefault="00AA01BD"/>
        </w:tc>
      </w:tr>
    </w:tbl>
    <w:p w:rsidR="00AA01BD" w:rsidRDefault="00AA01BD">
      <w:pPr>
        <w:sectPr w:rsidR="00A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 w:rsidR="00AA01BD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1BD" w:rsidRDefault="00AA0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1BD" w:rsidRDefault="00AA01BD"/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наименьшее общее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1BD" w:rsidRPr="00287E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Pr="00287E8D" w:rsidRDefault="00545882">
            <w:pPr>
              <w:spacing w:after="0"/>
              <w:ind w:left="135"/>
              <w:rPr>
                <w:lang w:val="ru-RU"/>
              </w:rPr>
            </w:pPr>
            <w:r w:rsidRPr="00287E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E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равенства,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периметра и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точки на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01BD" w:rsidRDefault="00AA01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AA0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1BD" w:rsidRDefault="00AA01BD"/>
        </w:tc>
      </w:tr>
    </w:tbl>
    <w:p w:rsidR="00AA01BD" w:rsidRDefault="00AA01BD">
      <w:pPr>
        <w:sectPr w:rsidR="00A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1BD" w:rsidRDefault="00AA01BD">
      <w:pPr>
        <w:sectPr w:rsidR="00AA0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before="199" w:after="199" w:line="336" w:lineRule="auto"/>
        <w:ind w:left="120"/>
      </w:pPr>
      <w:bookmarkStart w:id="28" w:name="block-72192500"/>
      <w:bookmarkEnd w:id="27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</w:t>
      </w:r>
      <w:r>
        <w:rPr>
          <w:rFonts w:ascii="Times New Roman" w:hAnsi="Times New Roman"/>
          <w:b/>
          <w:color w:val="000000"/>
          <w:sz w:val="28"/>
        </w:rPr>
        <w:t>К РЕЗУЛЬТАТАМ ОСВОЕНИЯ ОСНОВНОЙ ОБРАЗОВАТЕЛЬНОЙ ПРОГРАММЫ</w:t>
      </w:r>
    </w:p>
    <w:p w:rsidR="00AA01BD" w:rsidRDefault="00AA01BD">
      <w:pPr>
        <w:spacing w:before="199" w:after="199" w:line="336" w:lineRule="auto"/>
        <w:ind w:left="120"/>
      </w:pPr>
    </w:p>
    <w:p w:rsidR="00AA01BD" w:rsidRDefault="00545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A01BD" w:rsidRDefault="00AA01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термины, связанные с натуральными числами, обыкновенными и десятичными дробями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</w:t>
            </w:r>
            <w:r>
              <w:rPr>
                <w:rFonts w:ascii="Times New Roman" w:hAnsi="Times New Roman"/>
                <w:color w:val="000000"/>
                <w:sz w:val="24"/>
              </w:rPr>
              <w:t>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проверку, прикидку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вычислений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</w:t>
            </w:r>
            <w:r>
              <w:rPr>
                <w:rFonts w:ascii="Times New Roman" w:hAnsi="Times New Roman"/>
                <w:color w:val="000000"/>
                <w:sz w:val="24"/>
              </w:rPr>
              <w:t>связывающие величины: скорость, время, расстояние, цена, количество, стоимость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основными единицами измерения: цены, массы, расстояния, времени, скорости, </w:t>
            </w:r>
            <w:r>
              <w:rPr>
                <w:rFonts w:ascii="Times New Roman" w:hAnsi="Times New Roman"/>
                <w:color w:val="000000"/>
                <w:sz w:val="24"/>
              </w:rPr>
              <w:t>выражать одни единицы величины через другие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</w:t>
            </w:r>
            <w:r>
              <w:rPr>
                <w:rFonts w:ascii="Times New Roman" w:hAnsi="Times New Roman"/>
                <w:color w:val="000000"/>
                <w:sz w:val="24"/>
              </w:rPr>
              <w:t>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</w:t>
            </w:r>
            <w:r>
              <w:rPr>
                <w:rFonts w:ascii="Times New Roman" w:hAnsi="Times New Roman"/>
                <w:color w:val="000000"/>
                <w:sz w:val="24"/>
              </w:rPr>
              <w:t>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несложные задачи на измерение геометрических величин в практических ситуациях</w:t>
            </w:r>
          </w:p>
        </w:tc>
      </w:tr>
    </w:tbl>
    <w:p w:rsidR="00AA01BD" w:rsidRDefault="00AA01BD">
      <w:pPr>
        <w:spacing w:after="0"/>
        <w:ind w:left="120"/>
      </w:pPr>
    </w:p>
    <w:p w:rsidR="00AA01BD" w:rsidRDefault="00545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A01BD" w:rsidRDefault="00AA01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знаков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значения числовых выражений, 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точку на координатной прямой с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соответствующим ей числом и изображать числа точками на координатной прямой, находить модуль числа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</w:t>
            </w:r>
            <w:r>
              <w:rPr>
                <w:rFonts w:ascii="Times New Roman" w:hAnsi="Times New Roman"/>
                <w:color w:val="000000"/>
                <w:sz w:val="24"/>
              </w:rPr>
              <w:t>е числа на простые множители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отношением, пропорциональностью величин, процентами, решать три основные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дроби и проценты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</w:t>
            </w:r>
            <w:r>
              <w:rPr>
                <w:rFonts w:ascii="Times New Roman" w:hAnsi="Times New Roman"/>
                <w:color w:val="000000"/>
                <w:sz w:val="24"/>
              </w:rPr>
              <w:t>и измерения соответствующих величин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решении задач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</w:t>
            </w:r>
            <w:r>
              <w:rPr>
                <w:rFonts w:ascii="Times New Roman" w:hAnsi="Times New Roman"/>
                <w:color w:val="000000"/>
                <w:sz w:val="24"/>
              </w:rPr>
              <w:t>ия; использовать терминологию, связанную с симметрией: ось симметрии, центр симметрии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</w:t>
            </w:r>
            <w:r>
              <w:rPr>
                <w:rFonts w:ascii="Times New Roman" w:hAnsi="Times New Roman"/>
                <w:color w:val="000000"/>
                <w:sz w:val="24"/>
              </w:rPr>
              <w:t>ежах острый, прямой, развёрнутый и тупой углы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</w:t>
            </w:r>
            <w:r>
              <w:rPr>
                <w:rFonts w:ascii="Times New Roman" w:hAnsi="Times New Roman"/>
                <w:color w:val="000000"/>
                <w:sz w:val="24"/>
              </w:rPr>
              <w:t>между двумя точками, от точки до прямой, длину пути на квадратной сетке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</w:t>
            </w:r>
            <w:r>
              <w:rPr>
                <w:rFonts w:ascii="Times New Roman" w:hAnsi="Times New Roman"/>
                <w:color w:val="000000"/>
                <w:sz w:val="24"/>
              </w:rPr>
              <w:t>ами измерения площади, выражать одни единицы измерения площади через другие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A01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A01BD" w:rsidRDefault="00AA01BD">
      <w:pPr>
        <w:spacing w:after="0"/>
        <w:ind w:left="120"/>
      </w:pPr>
    </w:p>
    <w:p w:rsidR="00AA01BD" w:rsidRDefault="00AA01BD">
      <w:pPr>
        <w:sectPr w:rsidR="00AA01BD">
          <w:pgSz w:w="11906" w:h="16383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before="199" w:after="199"/>
        <w:ind w:left="120"/>
      </w:pPr>
      <w:bookmarkStart w:id="29" w:name="block-72192502"/>
      <w:bookmarkEnd w:id="28"/>
      <w:r>
        <w:rPr>
          <w:rFonts w:ascii="Times New Roman" w:hAnsi="Times New Roman"/>
          <w:b/>
          <w:color w:val="000000"/>
          <w:sz w:val="28"/>
        </w:rPr>
        <w:t>ПРОВЕРЯЕМЫЕ ЭЛЕМЕ</w:t>
      </w:r>
      <w:r>
        <w:rPr>
          <w:rFonts w:ascii="Times New Roman" w:hAnsi="Times New Roman"/>
          <w:b/>
          <w:color w:val="000000"/>
          <w:sz w:val="28"/>
        </w:rPr>
        <w:t>НТЫ СОДЕРЖАНИЯ</w:t>
      </w:r>
    </w:p>
    <w:p w:rsidR="00AA01BD" w:rsidRDefault="00AA01BD">
      <w:pPr>
        <w:spacing w:before="199" w:after="199"/>
        <w:ind w:left="120"/>
      </w:pPr>
    </w:p>
    <w:p w:rsidR="00AA01BD" w:rsidRDefault="00545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A01BD" w:rsidRDefault="00AA01B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11137"/>
      </w:tblGrid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нумерация. Десятичная система счисления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дроби. Сокращение дробей. Приведение дроби к новому знаменателю. Сравнение дробей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текстовых задач арифметическим способом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</w:t>
            </w:r>
            <w:r>
              <w:rPr>
                <w:rFonts w:ascii="Times New Roman" w:hAnsi="Times New Roman"/>
                <w:color w:val="000000"/>
                <w:sz w:val="24"/>
              </w:rPr>
              <w:t>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ломаной, периметр многоугольника. Измерение и построение углов с помощью транспортира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</w:t>
            </w:r>
            <w:r>
              <w:rPr>
                <w:rFonts w:ascii="Times New Roman" w:hAnsi="Times New Roman"/>
                <w:color w:val="000000"/>
                <w:sz w:val="24"/>
              </w:rPr>
              <w:t>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</w:t>
            </w:r>
            <w:r>
              <w:rPr>
                <w:rFonts w:ascii="Times New Roman" w:hAnsi="Times New Roman"/>
                <w:color w:val="000000"/>
                <w:sz w:val="24"/>
              </w:rPr>
              <w:t>ур, изображённых на клетчатой бумаге. Единицы измерения площади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 многогранников (из бумаги, проволоки, пластилина и других материалов)</w:t>
            </w:r>
          </w:p>
        </w:tc>
      </w:tr>
      <w:tr w:rsidR="00AA01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A01BD" w:rsidRDefault="00AA01BD">
      <w:pPr>
        <w:spacing w:after="0"/>
        <w:ind w:left="120"/>
      </w:pPr>
    </w:p>
    <w:p w:rsidR="00AA01BD" w:rsidRDefault="00545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A01BD" w:rsidRDefault="00AA01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11130"/>
      </w:tblGrid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и прикидка, округление результата. Составление буквенных выражений по условию задачи.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</w:t>
            </w:r>
            <w:r>
              <w:rPr>
                <w:rFonts w:ascii="Times New Roman" w:hAnsi="Times New Roman"/>
                <w:color w:val="000000"/>
                <w:sz w:val="24"/>
              </w:rPr>
              <w:t>ая, многоугольник, четырёхугольник, треугольник, окружность, круг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диагоналей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</w:t>
            </w:r>
            <w:r>
              <w:rPr>
                <w:rFonts w:ascii="Times New Roman" w:hAnsi="Times New Roman"/>
                <w:color w:val="000000"/>
                <w:sz w:val="24"/>
              </w:rPr>
              <w:t>ённое измерение площади фигур, в том числе на квадратной сетке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</w:t>
            </w:r>
          </w:p>
        </w:tc>
      </w:tr>
      <w:tr w:rsidR="00AA01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A01BD" w:rsidRDefault="005458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AA01BD" w:rsidRDefault="00AA01BD">
      <w:pPr>
        <w:sectPr w:rsidR="00AA01BD">
          <w:pgSz w:w="11906" w:h="16383"/>
          <w:pgMar w:top="1134" w:right="850" w:bottom="1134" w:left="1701" w:header="720" w:footer="720" w:gutter="0"/>
          <w:cols w:space="720"/>
        </w:sectPr>
      </w:pPr>
    </w:p>
    <w:p w:rsidR="00AA01BD" w:rsidRDefault="00545882">
      <w:pPr>
        <w:spacing w:after="0"/>
        <w:ind w:left="120"/>
      </w:pPr>
      <w:bookmarkStart w:id="30" w:name="block-72192501"/>
      <w:bookmarkEnd w:id="2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A01BD" w:rsidRDefault="00545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01BD" w:rsidRDefault="00545882">
      <w:pPr>
        <w:spacing w:after="0" w:line="480" w:lineRule="auto"/>
        <w:ind w:left="120"/>
      </w:pPr>
      <w:bookmarkStart w:id="31" w:name="d7c2c798-9b73-44dc-9a35-b94ca1af2727"/>
      <w:r>
        <w:rPr>
          <w:rFonts w:ascii="Times New Roman" w:hAnsi="Times New Roman"/>
          <w:color w:val="000000"/>
          <w:sz w:val="28"/>
        </w:rPr>
        <w:t>• Математика: 5-й класс: базовый уровень: учебник: в</w:t>
      </w:r>
      <w:r>
        <w:rPr>
          <w:rFonts w:ascii="Times New Roman" w:hAnsi="Times New Roman"/>
          <w:color w:val="000000"/>
          <w:sz w:val="28"/>
        </w:rPr>
        <w:t xml:space="preserve">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1"/>
    </w:p>
    <w:p w:rsidR="00AA01BD" w:rsidRDefault="00AA01BD">
      <w:pPr>
        <w:spacing w:after="0" w:line="480" w:lineRule="auto"/>
        <w:ind w:left="120"/>
      </w:pPr>
    </w:p>
    <w:p w:rsidR="00AA01BD" w:rsidRDefault="00AA01BD">
      <w:pPr>
        <w:spacing w:after="0"/>
        <w:ind w:left="120"/>
      </w:pPr>
    </w:p>
    <w:p w:rsidR="00AA01BD" w:rsidRDefault="00545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01BD" w:rsidRDefault="005458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Математика: 5-й класс: базовый уровень: учебник: в 2 частях; 3-е издание, </w:t>
      </w:r>
      <w:r>
        <w:rPr>
          <w:rFonts w:ascii="Times New Roman" w:hAnsi="Times New Roman"/>
          <w:color w:val="000000"/>
          <w:sz w:val="28"/>
        </w:rPr>
        <w:t>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Математика: 5-6-е классы: базовый уровень: методическое пособие к предметной линии учебников по математике Н.Я. Виленкина, В.И. Жохова, А.С. Ч</w:t>
      </w:r>
      <w:r>
        <w:rPr>
          <w:rFonts w:ascii="Times New Roman" w:hAnsi="Times New Roman"/>
          <w:color w:val="000000"/>
          <w:sz w:val="28"/>
        </w:rPr>
        <w:t>еснокова и др. – Москва: Просвещение</w:t>
      </w:r>
      <w:r>
        <w:rPr>
          <w:sz w:val="28"/>
        </w:rPr>
        <w:br/>
      </w:r>
      <w:bookmarkStart w:id="32" w:name="7fc9b897-0499-435d-84f2-5e61bb8bfe4f"/>
      <w:r>
        <w:rPr>
          <w:rFonts w:ascii="Times New Roman" w:hAnsi="Times New Roman"/>
          <w:color w:val="000000"/>
          <w:sz w:val="28"/>
        </w:rPr>
        <w:t xml:space="preserve"> • Математика: 5-й класс: базовый уровень: контрольные работы: учебное пособие / Л.Б. Крайнева. – Москва: Просвещение</w:t>
      </w:r>
      <w:bookmarkEnd w:id="32"/>
    </w:p>
    <w:p w:rsidR="00AA01BD" w:rsidRDefault="00AA01BD">
      <w:pPr>
        <w:spacing w:after="0"/>
        <w:ind w:left="120"/>
      </w:pPr>
    </w:p>
    <w:p w:rsidR="00AA01BD" w:rsidRDefault="00545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A01BD" w:rsidRDefault="00AA01BD">
      <w:pPr>
        <w:spacing w:after="0" w:line="480" w:lineRule="auto"/>
        <w:ind w:left="120"/>
      </w:pPr>
    </w:p>
    <w:p w:rsidR="00AA01BD" w:rsidRDefault="00AA01BD">
      <w:pPr>
        <w:sectPr w:rsidR="00AA01BD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545882" w:rsidRDefault="00545882"/>
    <w:sectPr w:rsidR="005458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A9F"/>
    <w:multiLevelType w:val="multilevel"/>
    <w:tmpl w:val="5C0255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A01FB"/>
    <w:multiLevelType w:val="multilevel"/>
    <w:tmpl w:val="382A06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FC3127"/>
    <w:multiLevelType w:val="multilevel"/>
    <w:tmpl w:val="D97894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47715"/>
    <w:multiLevelType w:val="multilevel"/>
    <w:tmpl w:val="6C74FC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827483"/>
    <w:multiLevelType w:val="multilevel"/>
    <w:tmpl w:val="2FA8BE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936B8"/>
    <w:multiLevelType w:val="multilevel"/>
    <w:tmpl w:val="EA3A4D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C15EA0"/>
    <w:multiLevelType w:val="multilevel"/>
    <w:tmpl w:val="BF8E21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01BD"/>
    <w:rsid w:val="00287E8D"/>
    <w:rsid w:val="00545882"/>
    <w:rsid w:val="00A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3418"/>
  <w15:docId w15:val="{82204FF0-0D96-4A64-9BE2-0553007F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14168</Words>
  <Characters>80758</Characters>
  <Application>Microsoft Office Word</Application>
  <DocSecurity>0</DocSecurity>
  <Lines>672</Lines>
  <Paragraphs>189</Paragraphs>
  <ScaleCrop>false</ScaleCrop>
  <Company>SPecialiST RePack</Company>
  <LinksUpToDate>false</LinksUpToDate>
  <CharactersWithSpaces>94737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2025-09-14T16:07:00Z</dcterms:created>
  <dcterms:modified xsi:type="dcterms:W3CDTF">2025-09-14T16:08:00Z</dcterms:modified>
</cp:coreProperties>
</file>