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1F" w:rsidRPr="006656A0" w:rsidRDefault="006656A0" w:rsidP="006656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292929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92929"/>
          <w:sz w:val="24"/>
          <w:szCs w:val="24"/>
          <w:lang w:eastAsia="ru-RU"/>
        </w:rPr>
        <w:t>«</w:t>
      </w:r>
      <w:r w:rsidR="0009471F" w:rsidRPr="006656A0">
        <w:rPr>
          <w:rFonts w:ascii="Times New Roman" w:hAnsi="Times New Roman" w:cs="Times New Roman"/>
          <w:bCs/>
          <w:color w:val="292929"/>
          <w:sz w:val="24"/>
          <w:szCs w:val="24"/>
          <w:lang w:eastAsia="ru-RU"/>
        </w:rPr>
        <w:t>УТВЕРЖДАЮ</w:t>
      </w:r>
      <w:bookmarkStart w:id="0" w:name="_Hlk197335296"/>
      <w:r>
        <w:rPr>
          <w:rFonts w:ascii="Times New Roman" w:hAnsi="Times New Roman" w:cs="Times New Roman"/>
          <w:bCs/>
          <w:color w:val="292929"/>
          <w:sz w:val="24"/>
          <w:szCs w:val="24"/>
          <w:lang w:eastAsia="ru-RU"/>
        </w:rPr>
        <w:t>»</w:t>
      </w:r>
    </w:p>
    <w:p w:rsidR="0009471F" w:rsidRPr="006656A0" w:rsidRDefault="0009471F" w:rsidP="006656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6656A0">
        <w:rPr>
          <w:rFonts w:ascii="Times New Roman" w:hAnsi="Times New Roman" w:cs="Times New Roman"/>
          <w:bCs/>
          <w:color w:val="292929"/>
          <w:sz w:val="24"/>
          <w:szCs w:val="24"/>
          <w:lang w:eastAsia="ru-RU"/>
        </w:rPr>
        <w:t xml:space="preserve">Директор </w:t>
      </w:r>
      <w:r w:rsidRPr="006656A0">
        <w:rPr>
          <w:rFonts w:ascii="Times New Roman" w:hAnsi="Times New Roman" w:cs="Times New Roman"/>
          <w:bCs/>
          <w:color w:val="292929"/>
          <w:sz w:val="24"/>
          <w:szCs w:val="24"/>
          <w:lang w:eastAsia="ru-RU"/>
        </w:rPr>
        <w:br/>
        <w:t>МБОУ Нижне-Калиновская СОШ</w:t>
      </w:r>
      <w:r w:rsidRPr="006656A0">
        <w:rPr>
          <w:rFonts w:ascii="Times New Roman" w:hAnsi="Times New Roman" w:cs="Times New Roman"/>
          <w:bCs/>
          <w:color w:val="292929"/>
          <w:sz w:val="24"/>
          <w:szCs w:val="24"/>
          <w:lang w:eastAsia="ru-RU"/>
        </w:rPr>
        <w:br/>
        <w:t>____________Л.Б. Сысоенко</w:t>
      </w:r>
    </w:p>
    <w:p w:rsidR="0009471F" w:rsidRPr="006656A0" w:rsidRDefault="0009471F" w:rsidP="006656A0">
      <w:pPr>
        <w:shd w:val="clear" w:color="auto" w:fill="FFFFFF"/>
        <w:spacing w:after="0" w:line="240" w:lineRule="auto"/>
        <w:ind w:left="4950" w:hanging="495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656A0">
        <w:rPr>
          <w:rFonts w:ascii="Times New Roman" w:hAnsi="Times New Roman" w:cs="Times New Roman"/>
          <w:bCs/>
          <w:color w:val="292929"/>
          <w:sz w:val="24"/>
          <w:szCs w:val="24"/>
          <w:lang w:eastAsia="ru-RU"/>
        </w:rPr>
        <w:tab/>
      </w:r>
      <w:r w:rsidRPr="006656A0">
        <w:rPr>
          <w:rFonts w:ascii="Times New Roman" w:hAnsi="Times New Roman" w:cs="Times New Roman"/>
          <w:bCs/>
          <w:color w:val="292929"/>
          <w:sz w:val="24"/>
          <w:szCs w:val="24"/>
          <w:lang w:eastAsia="ru-RU"/>
        </w:rPr>
        <w:tab/>
        <w:t xml:space="preserve">Приказ № </w:t>
      </w:r>
      <w:r w:rsidR="006656A0">
        <w:rPr>
          <w:rFonts w:ascii="Times New Roman" w:hAnsi="Times New Roman" w:cs="Times New Roman"/>
          <w:bCs/>
          <w:color w:val="292929"/>
          <w:sz w:val="24"/>
          <w:szCs w:val="24"/>
          <w:lang w:eastAsia="ru-RU"/>
        </w:rPr>
        <w:t>61</w:t>
      </w:r>
      <w:r w:rsidRPr="006656A0">
        <w:rPr>
          <w:rFonts w:ascii="Times New Roman" w:hAnsi="Times New Roman" w:cs="Times New Roman"/>
          <w:bCs/>
          <w:color w:val="292929"/>
          <w:sz w:val="24"/>
          <w:szCs w:val="24"/>
          <w:lang w:eastAsia="ru-RU"/>
        </w:rPr>
        <w:t xml:space="preserve"> от </w:t>
      </w:r>
      <w:r w:rsidR="006656A0">
        <w:rPr>
          <w:rFonts w:ascii="Times New Roman" w:hAnsi="Times New Roman" w:cs="Times New Roman"/>
          <w:bCs/>
          <w:sz w:val="24"/>
          <w:szCs w:val="24"/>
          <w:lang w:eastAsia="ru-RU"/>
        </w:rPr>
        <w:t>12.05.</w:t>
      </w:r>
      <w:r w:rsidRPr="006656A0">
        <w:rPr>
          <w:rFonts w:ascii="Times New Roman" w:hAnsi="Times New Roman" w:cs="Times New Roman"/>
          <w:bCs/>
          <w:sz w:val="24"/>
          <w:szCs w:val="24"/>
          <w:lang w:eastAsia="ru-RU"/>
        </w:rPr>
        <w:t>2025г</w:t>
      </w:r>
      <w:r w:rsidRPr="006656A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9471F" w:rsidRPr="006656A0" w:rsidRDefault="0009471F" w:rsidP="0009471F">
      <w:pPr>
        <w:spacing w:after="14" w:line="266" w:lineRule="auto"/>
        <w:ind w:left="22" w:hanging="1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71F" w:rsidRPr="006656A0" w:rsidRDefault="0009471F" w:rsidP="0009471F">
      <w:pPr>
        <w:tabs>
          <w:tab w:val="center" w:pos="7175"/>
        </w:tabs>
        <w:spacing w:line="25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09471F" w:rsidRPr="006656A0" w:rsidRDefault="0009471F" w:rsidP="0009471F">
      <w:pPr>
        <w:tabs>
          <w:tab w:val="left" w:pos="4111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9471F" w:rsidRPr="006656A0" w:rsidRDefault="0009471F" w:rsidP="000947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71F" w:rsidRPr="006656A0" w:rsidRDefault="0009471F" w:rsidP="000947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71F" w:rsidRPr="006656A0" w:rsidRDefault="0009471F" w:rsidP="000947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71F" w:rsidRPr="006656A0" w:rsidRDefault="0009471F" w:rsidP="0009471F">
      <w:pPr>
        <w:rPr>
          <w:rFonts w:ascii="Times New Roman" w:hAnsi="Times New Roman" w:cs="Times New Roman"/>
          <w:b/>
          <w:sz w:val="32"/>
          <w:szCs w:val="32"/>
        </w:rPr>
      </w:pPr>
    </w:p>
    <w:p w:rsidR="0009471F" w:rsidRPr="006656A0" w:rsidRDefault="0009471F" w:rsidP="000947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71F" w:rsidRPr="006656A0" w:rsidRDefault="0009471F" w:rsidP="006656A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56A0">
        <w:rPr>
          <w:rFonts w:ascii="Times New Roman" w:hAnsi="Times New Roman" w:cs="Times New Roman"/>
          <w:b/>
          <w:bCs/>
          <w:sz w:val="32"/>
          <w:szCs w:val="32"/>
        </w:rPr>
        <w:t xml:space="preserve">ПАСПОРТ ДОСТУПНОСТИ </w:t>
      </w:r>
    </w:p>
    <w:p w:rsidR="0009471F" w:rsidRPr="006656A0" w:rsidRDefault="0009471F" w:rsidP="006656A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56A0">
        <w:rPr>
          <w:rFonts w:ascii="Times New Roman" w:hAnsi="Times New Roman" w:cs="Times New Roman"/>
          <w:b/>
          <w:bCs/>
          <w:sz w:val="32"/>
          <w:szCs w:val="32"/>
        </w:rPr>
        <w:t>ОБЪЕКТА СОЦИАЛЬНОЙ ИНФРАСТРУКТУРЫ (ОСИ)</w:t>
      </w:r>
    </w:p>
    <w:p w:rsidR="0009471F" w:rsidRPr="006656A0" w:rsidRDefault="0009471F" w:rsidP="006656A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56A0">
        <w:rPr>
          <w:rFonts w:ascii="Times New Roman" w:hAnsi="Times New Roman" w:cs="Times New Roman"/>
          <w:b/>
          <w:bCs/>
          <w:sz w:val="32"/>
          <w:szCs w:val="32"/>
        </w:rPr>
        <w:t>МБОУ Нижне-Калиновская СОШ</w:t>
      </w:r>
    </w:p>
    <w:p w:rsidR="0009471F" w:rsidRPr="006656A0" w:rsidRDefault="0009471F" w:rsidP="006656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32"/>
          <w:szCs w:val="32"/>
        </w:rPr>
      </w:pPr>
    </w:p>
    <w:p w:rsidR="0009471F" w:rsidRPr="006656A0" w:rsidRDefault="0009471F" w:rsidP="000947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71F" w:rsidRPr="006656A0" w:rsidRDefault="0009471F" w:rsidP="000947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71F" w:rsidRPr="006656A0" w:rsidRDefault="0009471F" w:rsidP="000947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71F" w:rsidRPr="006656A0" w:rsidRDefault="0009471F" w:rsidP="000947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71F" w:rsidRPr="006656A0" w:rsidRDefault="0009471F" w:rsidP="000947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71F" w:rsidRPr="006656A0" w:rsidRDefault="0009471F" w:rsidP="000947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71F" w:rsidRPr="006656A0" w:rsidRDefault="0009471F" w:rsidP="000947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71F" w:rsidRPr="006656A0" w:rsidRDefault="0009471F" w:rsidP="000947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71F" w:rsidRPr="006656A0" w:rsidRDefault="0009471F" w:rsidP="000947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A0">
        <w:rPr>
          <w:rFonts w:ascii="Times New Roman" w:hAnsi="Times New Roman" w:cs="Times New Roman"/>
          <w:b/>
          <w:sz w:val="28"/>
          <w:szCs w:val="28"/>
        </w:rPr>
        <w:t>с. Лысогорка</w:t>
      </w:r>
    </w:p>
    <w:p w:rsidR="0009471F" w:rsidRPr="006656A0" w:rsidRDefault="0009471F" w:rsidP="000947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71F" w:rsidRDefault="0009471F" w:rsidP="0009471F">
      <w:pPr>
        <w:spacing w:line="240" w:lineRule="auto"/>
        <w:jc w:val="right"/>
        <w:rPr>
          <w:b/>
          <w:sz w:val="28"/>
          <w:szCs w:val="28"/>
        </w:rPr>
      </w:pPr>
    </w:p>
    <w:p w:rsidR="00374DAC" w:rsidRPr="00187485" w:rsidRDefault="00374DAC" w:rsidP="00800A2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56"/>
      <w:bookmarkEnd w:id="1"/>
      <w:r w:rsidRPr="00187485">
        <w:rPr>
          <w:rFonts w:ascii="Times New Roman" w:hAnsi="Times New Roman" w:cs="Times New Roman"/>
          <w:sz w:val="26"/>
          <w:szCs w:val="26"/>
        </w:rPr>
        <w:lastRenderedPageBreak/>
        <w:t>1. Общие сведения об объекте</w:t>
      </w:r>
    </w:p>
    <w:p w:rsidR="00374DAC" w:rsidRPr="00187485" w:rsidRDefault="00374DAC" w:rsidP="00800A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74DAC" w:rsidRPr="0092596F" w:rsidRDefault="00374DAC" w:rsidP="00046A0E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7485">
        <w:rPr>
          <w:rFonts w:ascii="Times New Roman" w:hAnsi="Times New Roman" w:cs="Times New Roman"/>
          <w:sz w:val="26"/>
          <w:szCs w:val="26"/>
        </w:rPr>
        <w:t>Вид</w:t>
      </w:r>
      <w:r w:rsidR="001F29FD">
        <w:rPr>
          <w:rFonts w:ascii="Times New Roman" w:hAnsi="Times New Roman" w:cs="Times New Roman"/>
          <w:sz w:val="26"/>
          <w:szCs w:val="26"/>
        </w:rPr>
        <w:t xml:space="preserve"> </w:t>
      </w:r>
      <w:r w:rsidRPr="00187485">
        <w:rPr>
          <w:rFonts w:ascii="Times New Roman" w:hAnsi="Times New Roman" w:cs="Times New Roman"/>
          <w:sz w:val="26"/>
          <w:szCs w:val="26"/>
        </w:rPr>
        <w:t>(наименование)</w:t>
      </w:r>
      <w:r w:rsidR="006C6B64">
        <w:rPr>
          <w:rFonts w:ascii="Times New Roman" w:hAnsi="Times New Roman" w:cs="Times New Roman"/>
          <w:sz w:val="26"/>
          <w:szCs w:val="26"/>
        </w:rPr>
        <w:t xml:space="preserve"> </w:t>
      </w:r>
      <w:r w:rsidRPr="00187485">
        <w:rPr>
          <w:rFonts w:ascii="Times New Roman" w:hAnsi="Times New Roman" w:cs="Times New Roman"/>
          <w:sz w:val="26"/>
          <w:szCs w:val="26"/>
        </w:rPr>
        <w:t>объекта:</w:t>
      </w:r>
      <w:r w:rsidR="001F29FD">
        <w:rPr>
          <w:rFonts w:ascii="Times New Roman" w:hAnsi="Times New Roman" w:cs="Times New Roman"/>
          <w:sz w:val="26"/>
          <w:szCs w:val="26"/>
        </w:rPr>
        <w:t xml:space="preserve"> </w:t>
      </w:r>
      <w:r w:rsidR="0092596F" w:rsidRPr="0092596F">
        <w:rPr>
          <w:rFonts w:ascii="Times New Roman" w:hAnsi="Times New Roman" w:cs="Times New Roman"/>
          <w:sz w:val="26"/>
          <w:szCs w:val="26"/>
          <w:u w:val="single"/>
        </w:rPr>
        <w:t>общеобразовательная школа</w:t>
      </w:r>
    </w:p>
    <w:p w:rsidR="0090218C" w:rsidRPr="001F29FD" w:rsidRDefault="00374DAC" w:rsidP="00046A0E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A7053">
        <w:rPr>
          <w:rFonts w:ascii="Times New Roman" w:hAnsi="Times New Roman" w:cs="Times New Roman"/>
          <w:sz w:val="26"/>
          <w:szCs w:val="26"/>
        </w:rPr>
        <w:t>Полный почтовый адрес объекта</w:t>
      </w:r>
      <w:r w:rsidR="001A7053" w:rsidRPr="001A7053">
        <w:rPr>
          <w:rFonts w:ascii="Times New Roman" w:hAnsi="Times New Roman" w:cs="Times New Roman"/>
          <w:sz w:val="26"/>
          <w:szCs w:val="26"/>
        </w:rPr>
        <w:t>:</w:t>
      </w:r>
      <w:r w:rsidRPr="001A7053">
        <w:rPr>
          <w:rFonts w:ascii="Times New Roman" w:hAnsi="Times New Roman" w:cs="Times New Roman"/>
          <w:sz w:val="26"/>
          <w:szCs w:val="26"/>
        </w:rPr>
        <w:t xml:space="preserve"> 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>346203,</w:t>
      </w:r>
      <w:r w:rsidR="00800A2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>Росто</w:t>
      </w:r>
      <w:r w:rsidR="00800A2D">
        <w:rPr>
          <w:rFonts w:ascii="Times New Roman" w:hAnsi="Times New Roman" w:cs="Times New Roman"/>
          <w:sz w:val="26"/>
          <w:szCs w:val="26"/>
          <w:u w:val="single"/>
        </w:rPr>
        <w:t xml:space="preserve">вская область </w:t>
      </w:r>
      <w:proofErr w:type="spellStart"/>
      <w:r w:rsidR="0092596F">
        <w:rPr>
          <w:rFonts w:ascii="Times New Roman" w:hAnsi="Times New Roman" w:cs="Times New Roman"/>
          <w:sz w:val="26"/>
          <w:szCs w:val="26"/>
          <w:u w:val="single"/>
        </w:rPr>
        <w:t>Кашарский</w:t>
      </w:r>
      <w:proofErr w:type="spellEnd"/>
      <w:r w:rsidR="0092596F">
        <w:rPr>
          <w:rFonts w:ascii="Times New Roman" w:hAnsi="Times New Roman" w:cs="Times New Roman"/>
          <w:sz w:val="26"/>
          <w:szCs w:val="26"/>
          <w:u w:val="single"/>
        </w:rPr>
        <w:t xml:space="preserve"> район, село</w:t>
      </w:r>
      <w:r w:rsidR="0090218C" w:rsidRPr="001F2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 xml:space="preserve">Лысогорка, </w:t>
      </w:r>
      <w:r w:rsidR="0090218C" w:rsidRPr="001F29FD">
        <w:rPr>
          <w:rFonts w:ascii="Times New Roman" w:hAnsi="Times New Roman" w:cs="Times New Roman"/>
          <w:sz w:val="26"/>
          <w:szCs w:val="26"/>
          <w:u w:val="single"/>
        </w:rPr>
        <w:t>ул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>ица</w:t>
      </w:r>
      <w:r w:rsidR="0090218C" w:rsidRPr="001F2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="0090218C" w:rsidRPr="001F29FD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 xml:space="preserve"> дом 2</w:t>
      </w:r>
      <w:r w:rsidR="007F5B18" w:rsidRPr="001F29F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74DAC" w:rsidRPr="00187485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7485">
        <w:rPr>
          <w:rFonts w:ascii="Times New Roman" w:hAnsi="Times New Roman" w:cs="Times New Roman"/>
          <w:sz w:val="26"/>
          <w:szCs w:val="26"/>
        </w:rPr>
        <w:t>1.3. Сведения о размещении объекта:</w:t>
      </w:r>
    </w:p>
    <w:p w:rsidR="00374DAC" w:rsidRPr="001F29FD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1F29FD">
        <w:rPr>
          <w:rFonts w:ascii="Times New Roman" w:hAnsi="Times New Roman" w:cs="Times New Roman"/>
          <w:sz w:val="26"/>
          <w:szCs w:val="26"/>
          <w:u w:val="single"/>
        </w:rPr>
        <w:t xml:space="preserve">отдельно стоящее здание 2 этажа, 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>2095,5</w:t>
      </w:r>
      <w:r w:rsidRPr="001F29FD">
        <w:rPr>
          <w:rFonts w:ascii="Times New Roman" w:hAnsi="Times New Roman" w:cs="Times New Roman"/>
          <w:sz w:val="26"/>
          <w:szCs w:val="26"/>
          <w:u w:val="single"/>
        </w:rPr>
        <w:t xml:space="preserve"> кв. м,</w:t>
      </w:r>
      <w:r w:rsidR="001F29FD" w:rsidRPr="001F2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F29FD">
        <w:rPr>
          <w:rFonts w:ascii="Times New Roman" w:hAnsi="Times New Roman" w:cs="Times New Roman"/>
          <w:sz w:val="26"/>
          <w:szCs w:val="26"/>
          <w:u w:val="single"/>
        </w:rPr>
        <w:t>наличие прилегающего земельного участка (</w:t>
      </w:r>
      <w:r w:rsidR="001A7053" w:rsidRPr="001F29FD">
        <w:rPr>
          <w:rFonts w:ascii="Times New Roman" w:hAnsi="Times New Roman" w:cs="Times New Roman"/>
          <w:sz w:val="26"/>
          <w:szCs w:val="26"/>
          <w:u w:val="single"/>
        </w:rPr>
        <w:t>да, нет):</w:t>
      </w:r>
      <w:r w:rsidRPr="001F2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448E" w:rsidRPr="001F29FD">
        <w:rPr>
          <w:rFonts w:ascii="Times New Roman" w:hAnsi="Times New Roman" w:cs="Times New Roman"/>
          <w:sz w:val="26"/>
          <w:szCs w:val="26"/>
          <w:u w:val="single"/>
        </w:rPr>
        <w:t>д</w:t>
      </w:r>
      <w:r w:rsidR="001A7053" w:rsidRPr="001F29FD">
        <w:rPr>
          <w:rFonts w:ascii="Times New Roman" w:hAnsi="Times New Roman" w:cs="Times New Roman"/>
          <w:sz w:val="26"/>
          <w:szCs w:val="26"/>
          <w:u w:val="single"/>
        </w:rPr>
        <w:t xml:space="preserve">а 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>–</w:t>
      </w:r>
      <w:r w:rsidR="001A7053" w:rsidRPr="001F2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 xml:space="preserve">9800 </w:t>
      </w:r>
      <w:r w:rsidRPr="001F29FD">
        <w:rPr>
          <w:rFonts w:ascii="Times New Roman" w:hAnsi="Times New Roman" w:cs="Times New Roman"/>
          <w:sz w:val="26"/>
          <w:szCs w:val="26"/>
          <w:u w:val="single"/>
        </w:rPr>
        <w:t>кв. м</w:t>
      </w:r>
      <w:r w:rsidR="00E22CA5" w:rsidRPr="001F29FD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</w:p>
    <w:p w:rsidR="00374DAC" w:rsidRPr="00E22CA5" w:rsidRDefault="00800A2D" w:rsidP="00046A0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374DAC" w:rsidRPr="00187485">
        <w:rPr>
          <w:rFonts w:ascii="Times New Roman" w:hAnsi="Times New Roman" w:cs="Times New Roman"/>
          <w:sz w:val="26"/>
          <w:szCs w:val="26"/>
        </w:rPr>
        <w:t xml:space="preserve">Год постройки здания </w:t>
      </w:r>
      <w:r w:rsidR="00374DAC" w:rsidRPr="00187485">
        <w:rPr>
          <w:rFonts w:ascii="Times New Roman" w:hAnsi="Times New Roman" w:cs="Times New Roman"/>
          <w:sz w:val="26"/>
          <w:szCs w:val="26"/>
          <w:u w:val="single"/>
        </w:rPr>
        <w:t>19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>91</w:t>
      </w:r>
      <w:r w:rsidR="00374DAC" w:rsidRPr="00187485">
        <w:rPr>
          <w:rFonts w:ascii="Times New Roman" w:hAnsi="Times New Roman" w:cs="Times New Roman"/>
          <w:sz w:val="26"/>
          <w:szCs w:val="26"/>
          <w:u w:val="single"/>
        </w:rPr>
        <w:t>г.,</w:t>
      </w:r>
      <w:r w:rsidR="00374DAC" w:rsidRPr="00187485">
        <w:rPr>
          <w:rFonts w:ascii="Times New Roman" w:hAnsi="Times New Roman" w:cs="Times New Roman"/>
          <w:sz w:val="26"/>
          <w:szCs w:val="26"/>
        </w:rPr>
        <w:t xml:space="preserve"> последнего капитального ремонта</w:t>
      </w:r>
      <w:r w:rsidR="00E22CA5">
        <w:rPr>
          <w:rFonts w:ascii="Times New Roman" w:hAnsi="Times New Roman" w:cs="Times New Roman"/>
          <w:sz w:val="26"/>
          <w:szCs w:val="26"/>
        </w:rPr>
        <w:t xml:space="preserve">: 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>2018</w:t>
      </w:r>
    </w:p>
    <w:p w:rsidR="00374DAC" w:rsidRPr="00E22CA5" w:rsidRDefault="00800A2D" w:rsidP="00046A0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374DAC" w:rsidRPr="00187485">
        <w:rPr>
          <w:rFonts w:ascii="Times New Roman" w:hAnsi="Times New Roman" w:cs="Times New Roman"/>
          <w:sz w:val="26"/>
          <w:szCs w:val="26"/>
        </w:rPr>
        <w:t>Дата предстоящих плановых ремонтных работ:</w:t>
      </w:r>
      <w:r w:rsidR="00E22CA5">
        <w:rPr>
          <w:rFonts w:ascii="Times New Roman" w:hAnsi="Times New Roman" w:cs="Times New Roman"/>
          <w:sz w:val="26"/>
          <w:szCs w:val="26"/>
        </w:rPr>
        <w:t xml:space="preserve"> </w:t>
      </w:r>
      <w:r w:rsidR="00374DAC" w:rsidRPr="007F5B18">
        <w:rPr>
          <w:rFonts w:ascii="Times New Roman" w:hAnsi="Times New Roman" w:cs="Times New Roman"/>
          <w:sz w:val="26"/>
          <w:szCs w:val="26"/>
        </w:rPr>
        <w:t>текущего</w:t>
      </w:r>
      <w:r w:rsidR="00E22CA5" w:rsidRPr="007F5B18">
        <w:rPr>
          <w:rFonts w:ascii="Times New Roman" w:hAnsi="Times New Roman" w:cs="Times New Roman"/>
          <w:sz w:val="26"/>
          <w:szCs w:val="26"/>
        </w:rPr>
        <w:t xml:space="preserve"> </w:t>
      </w:r>
      <w:r w:rsidR="00FD448E" w:rsidRPr="001F29FD">
        <w:rPr>
          <w:rFonts w:ascii="Times New Roman" w:hAnsi="Times New Roman" w:cs="Times New Roman"/>
          <w:sz w:val="26"/>
          <w:szCs w:val="26"/>
          <w:u w:val="single"/>
        </w:rPr>
        <w:t>д</w:t>
      </w:r>
      <w:r w:rsidR="00E22CA5" w:rsidRPr="001F29FD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374DAC" w:rsidRPr="001F29FD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E22CA5" w:rsidRPr="007F5B18">
        <w:rPr>
          <w:rFonts w:ascii="Times New Roman" w:hAnsi="Times New Roman" w:cs="Times New Roman"/>
          <w:sz w:val="26"/>
          <w:szCs w:val="26"/>
        </w:rPr>
        <w:t xml:space="preserve"> </w:t>
      </w:r>
      <w:r w:rsidR="00374DAC" w:rsidRPr="007F5B18">
        <w:rPr>
          <w:rFonts w:ascii="Times New Roman" w:hAnsi="Times New Roman" w:cs="Times New Roman"/>
          <w:sz w:val="26"/>
          <w:szCs w:val="26"/>
        </w:rPr>
        <w:t xml:space="preserve">капитального </w:t>
      </w:r>
      <w:r w:rsidR="00FD448E" w:rsidRPr="001F29FD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374DAC" w:rsidRPr="001F29FD">
        <w:rPr>
          <w:rFonts w:ascii="Times New Roman" w:hAnsi="Times New Roman" w:cs="Times New Roman"/>
          <w:sz w:val="26"/>
          <w:szCs w:val="26"/>
          <w:u w:val="single"/>
        </w:rPr>
        <w:t>ет</w:t>
      </w:r>
      <w:r w:rsidR="00183925" w:rsidRPr="001F29F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A7028E" w:rsidRDefault="00A7028E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70"/>
      <w:bookmarkEnd w:id="2"/>
    </w:p>
    <w:p w:rsidR="00374DAC" w:rsidRPr="00187485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7485">
        <w:rPr>
          <w:rFonts w:ascii="Times New Roman" w:hAnsi="Times New Roman" w:cs="Times New Roman"/>
          <w:sz w:val="26"/>
          <w:szCs w:val="26"/>
        </w:rPr>
        <w:t>Сведения об организации, расположенной на объекте</w:t>
      </w:r>
    </w:p>
    <w:p w:rsidR="00374DAC" w:rsidRPr="00187485" w:rsidRDefault="00800A2D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374DAC" w:rsidRPr="00187485">
        <w:rPr>
          <w:rFonts w:ascii="Times New Roman" w:hAnsi="Times New Roman" w:cs="Times New Roman"/>
          <w:sz w:val="26"/>
          <w:szCs w:val="26"/>
        </w:rPr>
        <w:t>Название организации (учреждения) (полное юридическое наименование -</w:t>
      </w:r>
    </w:p>
    <w:p w:rsidR="0090218C" w:rsidRPr="00187485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7485">
        <w:rPr>
          <w:rFonts w:ascii="Times New Roman" w:hAnsi="Times New Roman" w:cs="Times New Roman"/>
          <w:sz w:val="26"/>
          <w:szCs w:val="26"/>
        </w:rPr>
        <w:t>согласно Уставу, краткое наименование)</w:t>
      </w:r>
      <w:r w:rsidR="00E22CA5">
        <w:rPr>
          <w:rFonts w:ascii="Times New Roman" w:hAnsi="Times New Roman" w:cs="Times New Roman"/>
          <w:sz w:val="26"/>
          <w:szCs w:val="26"/>
        </w:rPr>
        <w:t>:</w:t>
      </w:r>
      <w:r w:rsidR="008D2264">
        <w:rPr>
          <w:rFonts w:ascii="Times New Roman" w:hAnsi="Times New Roman" w:cs="Times New Roman"/>
          <w:sz w:val="26"/>
          <w:szCs w:val="26"/>
        </w:rPr>
        <w:t xml:space="preserve"> 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92596F" w:rsidRPr="0092596F">
        <w:rPr>
          <w:rFonts w:ascii="Times New Roman" w:hAnsi="Times New Roman" w:cs="Times New Roman"/>
          <w:sz w:val="26"/>
          <w:szCs w:val="26"/>
          <w:u w:val="single"/>
        </w:rPr>
        <w:t xml:space="preserve">униципальное бюджетное 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 xml:space="preserve">общеобразовательное </w:t>
      </w:r>
      <w:r w:rsidR="0092596F" w:rsidRPr="0092596F">
        <w:rPr>
          <w:rFonts w:ascii="Times New Roman" w:hAnsi="Times New Roman" w:cs="Times New Roman"/>
          <w:sz w:val="26"/>
          <w:szCs w:val="26"/>
          <w:u w:val="single"/>
        </w:rPr>
        <w:t xml:space="preserve">учреждение 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>Нижне-Калиновская средняя общеобразовательная школа</w:t>
      </w:r>
    </w:p>
    <w:p w:rsidR="0092596F" w:rsidRPr="001F29FD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7485">
        <w:rPr>
          <w:rFonts w:ascii="Times New Roman" w:hAnsi="Times New Roman" w:cs="Times New Roman"/>
          <w:sz w:val="26"/>
          <w:szCs w:val="26"/>
        </w:rPr>
        <w:t>1.7.</w:t>
      </w:r>
      <w:r w:rsidR="007F5B18">
        <w:rPr>
          <w:rFonts w:ascii="Times New Roman" w:hAnsi="Times New Roman" w:cs="Times New Roman"/>
          <w:sz w:val="26"/>
          <w:szCs w:val="26"/>
        </w:rPr>
        <w:t xml:space="preserve"> </w:t>
      </w:r>
      <w:r w:rsidRPr="007F5B18">
        <w:rPr>
          <w:rFonts w:ascii="Times New Roman" w:hAnsi="Times New Roman" w:cs="Times New Roman"/>
          <w:sz w:val="26"/>
          <w:szCs w:val="26"/>
        </w:rPr>
        <w:t>Юридический</w:t>
      </w:r>
      <w:r w:rsidR="007F5B18">
        <w:rPr>
          <w:rFonts w:ascii="Times New Roman" w:hAnsi="Times New Roman" w:cs="Times New Roman"/>
          <w:sz w:val="26"/>
          <w:szCs w:val="26"/>
        </w:rPr>
        <w:t xml:space="preserve"> </w:t>
      </w:r>
      <w:r w:rsidRPr="007F5B18">
        <w:rPr>
          <w:rFonts w:ascii="Times New Roman" w:hAnsi="Times New Roman" w:cs="Times New Roman"/>
          <w:sz w:val="26"/>
          <w:szCs w:val="26"/>
        </w:rPr>
        <w:t>адрес организации</w:t>
      </w:r>
      <w:r w:rsidR="008D2264">
        <w:rPr>
          <w:rFonts w:ascii="Times New Roman" w:hAnsi="Times New Roman" w:cs="Times New Roman"/>
          <w:sz w:val="26"/>
          <w:szCs w:val="26"/>
        </w:rPr>
        <w:t xml:space="preserve"> </w:t>
      </w:r>
      <w:r w:rsidRPr="007F5B18">
        <w:rPr>
          <w:rFonts w:ascii="Times New Roman" w:hAnsi="Times New Roman" w:cs="Times New Roman"/>
          <w:sz w:val="26"/>
          <w:szCs w:val="26"/>
        </w:rPr>
        <w:t>(учреждения),</w:t>
      </w:r>
      <w:r w:rsidR="007F5B18">
        <w:rPr>
          <w:rFonts w:ascii="Times New Roman" w:hAnsi="Times New Roman" w:cs="Times New Roman"/>
          <w:sz w:val="26"/>
          <w:szCs w:val="26"/>
        </w:rPr>
        <w:t xml:space="preserve"> </w:t>
      </w:r>
      <w:r w:rsidRPr="007F5B18">
        <w:rPr>
          <w:rFonts w:ascii="Times New Roman" w:hAnsi="Times New Roman" w:cs="Times New Roman"/>
          <w:sz w:val="26"/>
          <w:szCs w:val="26"/>
        </w:rPr>
        <w:t>телефон,</w:t>
      </w:r>
      <w:r w:rsidR="007F5B18">
        <w:rPr>
          <w:rFonts w:ascii="Times New Roman" w:hAnsi="Times New Roman" w:cs="Times New Roman"/>
          <w:sz w:val="26"/>
          <w:szCs w:val="26"/>
        </w:rPr>
        <w:t xml:space="preserve"> </w:t>
      </w:r>
      <w:r w:rsidRPr="007F5B18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7F5B18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D55377" w:rsidRPr="007F5B18">
        <w:rPr>
          <w:rFonts w:ascii="Times New Roman" w:hAnsi="Times New Roman" w:cs="Times New Roman"/>
          <w:sz w:val="26"/>
          <w:szCs w:val="26"/>
        </w:rPr>
        <w:t>:</w:t>
      </w:r>
      <w:r w:rsidRPr="007F5B18">
        <w:rPr>
          <w:rFonts w:ascii="Times New Roman" w:hAnsi="Times New Roman" w:cs="Times New Roman"/>
          <w:sz w:val="26"/>
          <w:szCs w:val="26"/>
        </w:rPr>
        <w:t xml:space="preserve"> 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 xml:space="preserve">346203, Ростовская область </w:t>
      </w:r>
      <w:proofErr w:type="spellStart"/>
      <w:r w:rsidR="0092596F">
        <w:rPr>
          <w:rFonts w:ascii="Times New Roman" w:hAnsi="Times New Roman" w:cs="Times New Roman"/>
          <w:sz w:val="26"/>
          <w:szCs w:val="26"/>
          <w:u w:val="single"/>
        </w:rPr>
        <w:t>Кашарский</w:t>
      </w:r>
      <w:proofErr w:type="spellEnd"/>
      <w:r w:rsidR="0092596F">
        <w:rPr>
          <w:rFonts w:ascii="Times New Roman" w:hAnsi="Times New Roman" w:cs="Times New Roman"/>
          <w:sz w:val="26"/>
          <w:szCs w:val="26"/>
          <w:u w:val="single"/>
        </w:rPr>
        <w:t xml:space="preserve"> район, село</w:t>
      </w:r>
      <w:r w:rsidR="0092596F" w:rsidRPr="001F2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 xml:space="preserve">Лысогорка, </w:t>
      </w:r>
      <w:r w:rsidR="0092596F" w:rsidRPr="001F29FD">
        <w:rPr>
          <w:rFonts w:ascii="Times New Roman" w:hAnsi="Times New Roman" w:cs="Times New Roman"/>
          <w:sz w:val="26"/>
          <w:szCs w:val="26"/>
          <w:u w:val="single"/>
        </w:rPr>
        <w:t>ул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>ица</w:t>
      </w:r>
      <w:r w:rsidR="0092596F" w:rsidRPr="001F2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="0092596F" w:rsidRPr="001F29FD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92596F">
        <w:rPr>
          <w:rFonts w:ascii="Times New Roman" w:hAnsi="Times New Roman" w:cs="Times New Roman"/>
          <w:sz w:val="26"/>
          <w:szCs w:val="26"/>
          <w:u w:val="single"/>
        </w:rPr>
        <w:t xml:space="preserve"> дом 2</w:t>
      </w:r>
      <w:r w:rsidR="0092596F" w:rsidRPr="001F29F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74DAC" w:rsidRPr="0092596F" w:rsidRDefault="00D55377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353140">
        <w:rPr>
          <w:rFonts w:ascii="Times New Roman" w:hAnsi="Times New Roman" w:cs="Times New Roman"/>
          <w:sz w:val="26"/>
          <w:szCs w:val="26"/>
          <w:u w:val="single"/>
        </w:rPr>
        <w:t xml:space="preserve"> тел</w:t>
      </w:r>
      <w:r w:rsidRPr="0092596F">
        <w:rPr>
          <w:rFonts w:ascii="Times New Roman" w:hAnsi="Times New Roman" w:cs="Times New Roman"/>
          <w:sz w:val="26"/>
          <w:szCs w:val="26"/>
          <w:u w:val="single"/>
          <w:lang w:val="en-US"/>
        </w:rPr>
        <w:t>. 8(</w:t>
      </w:r>
      <w:r w:rsidR="0092596F" w:rsidRPr="0092596F">
        <w:rPr>
          <w:rFonts w:ascii="Times New Roman" w:hAnsi="Times New Roman" w:cs="Times New Roman"/>
          <w:sz w:val="26"/>
          <w:szCs w:val="26"/>
          <w:u w:val="single"/>
          <w:lang w:val="en-US"/>
        </w:rPr>
        <w:t>86388</w:t>
      </w:r>
      <w:r w:rsidRPr="0092596F">
        <w:rPr>
          <w:rFonts w:ascii="Times New Roman" w:hAnsi="Times New Roman" w:cs="Times New Roman"/>
          <w:sz w:val="26"/>
          <w:szCs w:val="26"/>
          <w:u w:val="single"/>
          <w:lang w:val="en-US"/>
        </w:rPr>
        <w:t>)</w:t>
      </w:r>
      <w:r w:rsidR="0092596F" w:rsidRPr="0092596F">
        <w:rPr>
          <w:rFonts w:ascii="Times New Roman" w:hAnsi="Times New Roman" w:cs="Times New Roman"/>
          <w:sz w:val="26"/>
          <w:szCs w:val="26"/>
          <w:u w:val="single"/>
          <w:lang w:val="en-US"/>
        </w:rPr>
        <w:t>32-1-46</w:t>
      </w:r>
      <w:r w:rsidRPr="0092596F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, </w:t>
      </w:r>
      <w:r w:rsidR="00374DAC" w:rsidRPr="00353140">
        <w:rPr>
          <w:rFonts w:ascii="Times New Roman" w:hAnsi="Times New Roman" w:cs="Times New Roman"/>
          <w:sz w:val="26"/>
          <w:szCs w:val="26"/>
          <w:u w:val="single"/>
          <w:lang w:val="en-US"/>
        </w:rPr>
        <w:t>e</w:t>
      </w:r>
      <w:r w:rsidR="00374DAC" w:rsidRPr="0092596F">
        <w:rPr>
          <w:rFonts w:ascii="Times New Roman" w:hAnsi="Times New Roman" w:cs="Times New Roman"/>
          <w:sz w:val="26"/>
          <w:szCs w:val="26"/>
          <w:u w:val="single"/>
          <w:lang w:val="en-US"/>
        </w:rPr>
        <w:t>-</w:t>
      </w:r>
      <w:r w:rsidR="00374DAC" w:rsidRPr="00353140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="00374DAC" w:rsidRPr="0092596F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 </w:t>
      </w:r>
      <w:hyperlink r:id="rId7" w:history="1">
        <w:r w:rsidR="00CD0FDE" w:rsidRPr="002F4E6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nkalinovka@mail.ru</w:t>
        </w:r>
      </w:hyperlink>
      <w:r w:rsidRPr="0092596F">
        <w:rPr>
          <w:rStyle w:val="a3"/>
          <w:rFonts w:ascii="Times New Roman" w:hAnsi="Times New Roman" w:cs="Times New Roman"/>
          <w:sz w:val="26"/>
          <w:szCs w:val="26"/>
          <w:lang w:val="en-US"/>
        </w:rPr>
        <w:t>.</w:t>
      </w:r>
    </w:p>
    <w:p w:rsidR="00374DAC" w:rsidRPr="00187485" w:rsidRDefault="00800A2D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</w:t>
      </w:r>
      <w:r w:rsidR="00374DAC" w:rsidRPr="00187485">
        <w:rPr>
          <w:rFonts w:ascii="Times New Roman" w:hAnsi="Times New Roman" w:cs="Times New Roman"/>
          <w:sz w:val="26"/>
          <w:szCs w:val="26"/>
        </w:rPr>
        <w:t xml:space="preserve"> Основание для пользования объектом (оперативное управление, аренда,</w:t>
      </w:r>
    </w:p>
    <w:p w:rsidR="00374DAC" w:rsidRPr="008D2264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7485">
        <w:rPr>
          <w:rFonts w:ascii="Times New Roman" w:hAnsi="Times New Roman" w:cs="Times New Roman"/>
          <w:sz w:val="26"/>
          <w:szCs w:val="26"/>
        </w:rPr>
        <w:t>собственность)</w:t>
      </w:r>
      <w:r w:rsidR="00EA653D">
        <w:rPr>
          <w:rFonts w:ascii="Times New Roman" w:hAnsi="Times New Roman" w:cs="Times New Roman"/>
          <w:sz w:val="26"/>
          <w:szCs w:val="26"/>
        </w:rPr>
        <w:t>:</w:t>
      </w:r>
      <w:r w:rsidRPr="00187485">
        <w:rPr>
          <w:rFonts w:ascii="Times New Roman" w:hAnsi="Times New Roman" w:cs="Times New Roman"/>
          <w:sz w:val="26"/>
          <w:szCs w:val="26"/>
        </w:rPr>
        <w:t xml:space="preserve"> 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>оперативное управление</w:t>
      </w:r>
      <w:r w:rsidR="00EA653D" w:rsidRPr="0035314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74DAC" w:rsidRPr="00353140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7485">
        <w:rPr>
          <w:rFonts w:ascii="Times New Roman" w:hAnsi="Times New Roman" w:cs="Times New Roman"/>
          <w:sz w:val="26"/>
          <w:szCs w:val="26"/>
        </w:rPr>
        <w:t>1.9. Форма собственности (государственная, негосударственная)</w:t>
      </w:r>
      <w:r w:rsidR="00EA653D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CD0FDE">
        <w:rPr>
          <w:rFonts w:ascii="Times New Roman" w:hAnsi="Times New Roman" w:cs="Times New Roman"/>
          <w:sz w:val="26"/>
          <w:szCs w:val="26"/>
          <w:u w:val="single"/>
        </w:rPr>
        <w:t>бюджетное</w:t>
      </w:r>
      <w:proofErr w:type="gramEnd"/>
      <w:r w:rsidR="00EA653D" w:rsidRPr="0035314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74DAC" w:rsidRPr="00187485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7485">
        <w:rPr>
          <w:rFonts w:ascii="Times New Roman" w:hAnsi="Times New Roman" w:cs="Times New Roman"/>
          <w:sz w:val="26"/>
          <w:szCs w:val="26"/>
        </w:rPr>
        <w:t xml:space="preserve">1.10. </w:t>
      </w:r>
      <w:proofErr w:type="gramStart"/>
      <w:r w:rsidRPr="00187485">
        <w:rPr>
          <w:rFonts w:ascii="Times New Roman" w:hAnsi="Times New Roman" w:cs="Times New Roman"/>
          <w:sz w:val="26"/>
          <w:szCs w:val="26"/>
        </w:rPr>
        <w:t>Территориальная принадлежность (федеральная, региональная,</w:t>
      </w:r>
      <w:proofErr w:type="gramEnd"/>
    </w:p>
    <w:p w:rsidR="00374DAC" w:rsidRPr="00353140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7485">
        <w:rPr>
          <w:rFonts w:ascii="Times New Roman" w:hAnsi="Times New Roman" w:cs="Times New Roman"/>
          <w:sz w:val="26"/>
          <w:szCs w:val="26"/>
        </w:rPr>
        <w:t>муниципальная)</w:t>
      </w:r>
      <w:r w:rsidR="00EA653D">
        <w:rPr>
          <w:rFonts w:ascii="Times New Roman" w:hAnsi="Times New Roman" w:cs="Times New Roman"/>
          <w:sz w:val="26"/>
          <w:szCs w:val="26"/>
        </w:rPr>
        <w:t>:</w:t>
      </w:r>
      <w:r w:rsidRPr="00187485">
        <w:rPr>
          <w:rFonts w:ascii="Times New Roman" w:hAnsi="Times New Roman" w:cs="Times New Roman"/>
          <w:sz w:val="26"/>
          <w:szCs w:val="26"/>
        </w:rPr>
        <w:t xml:space="preserve"> </w:t>
      </w:r>
      <w:r w:rsidR="00CD0FDE">
        <w:rPr>
          <w:rFonts w:ascii="Times New Roman" w:hAnsi="Times New Roman" w:cs="Times New Roman"/>
          <w:sz w:val="26"/>
          <w:szCs w:val="26"/>
          <w:u w:val="single"/>
        </w:rPr>
        <w:t>муниципальная</w:t>
      </w:r>
      <w:r w:rsidR="00EA653D" w:rsidRPr="0035314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74DAC" w:rsidRPr="00353140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7485">
        <w:rPr>
          <w:rFonts w:ascii="Times New Roman" w:hAnsi="Times New Roman" w:cs="Times New Roman"/>
          <w:sz w:val="26"/>
          <w:szCs w:val="26"/>
        </w:rPr>
        <w:t>1.11. Вышестоящая организация (наименование)</w:t>
      </w:r>
      <w:r w:rsidR="00644B27">
        <w:rPr>
          <w:rFonts w:ascii="Times New Roman" w:hAnsi="Times New Roman" w:cs="Times New Roman"/>
          <w:sz w:val="26"/>
          <w:szCs w:val="26"/>
        </w:rPr>
        <w:t>:</w:t>
      </w:r>
      <w:r w:rsidR="00950D0D" w:rsidRPr="00187485">
        <w:rPr>
          <w:rFonts w:ascii="Times New Roman" w:hAnsi="Times New Roman" w:cs="Times New Roman"/>
          <w:sz w:val="26"/>
          <w:szCs w:val="26"/>
        </w:rPr>
        <w:t xml:space="preserve"> </w:t>
      </w:r>
      <w:r w:rsidR="00CD0FDE">
        <w:rPr>
          <w:rFonts w:ascii="Times New Roman" w:hAnsi="Times New Roman" w:cs="Times New Roman"/>
          <w:sz w:val="26"/>
          <w:szCs w:val="26"/>
          <w:u w:val="single"/>
        </w:rPr>
        <w:t xml:space="preserve">Отдел образования </w:t>
      </w:r>
      <w:proofErr w:type="spellStart"/>
      <w:r w:rsidR="00CD0FDE">
        <w:rPr>
          <w:rFonts w:ascii="Times New Roman" w:hAnsi="Times New Roman" w:cs="Times New Roman"/>
          <w:sz w:val="26"/>
          <w:szCs w:val="26"/>
          <w:u w:val="single"/>
        </w:rPr>
        <w:t>Кашарского</w:t>
      </w:r>
      <w:proofErr w:type="spellEnd"/>
      <w:r w:rsidR="00CD0FDE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</w:p>
    <w:p w:rsidR="00374DAC" w:rsidRPr="00187485" w:rsidRDefault="00EB7B0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1.12. </w:t>
      </w:r>
      <w:r w:rsidR="00374DAC" w:rsidRPr="00187485">
        <w:rPr>
          <w:rFonts w:ascii="Times New Roman" w:hAnsi="Times New Roman" w:cs="Times New Roman"/>
          <w:sz w:val="26"/>
          <w:szCs w:val="26"/>
        </w:rPr>
        <w:t>Адрес вышестоящей организации, другие координаты (полный почтовый</w:t>
      </w:r>
    </w:p>
    <w:p w:rsidR="00CD0FDE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7485">
        <w:rPr>
          <w:rFonts w:ascii="Times New Roman" w:hAnsi="Times New Roman" w:cs="Times New Roman"/>
          <w:sz w:val="26"/>
          <w:szCs w:val="26"/>
        </w:rPr>
        <w:t>адрес, телефон,</w:t>
      </w:r>
      <w:r w:rsidR="00FC5F30">
        <w:rPr>
          <w:rFonts w:ascii="Times New Roman" w:hAnsi="Times New Roman" w:cs="Times New Roman"/>
          <w:sz w:val="26"/>
          <w:szCs w:val="26"/>
        </w:rPr>
        <w:t xml:space="preserve"> </w:t>
      </w:r>
      <w:r w:rsidRPr="00187485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187485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D2264">
        <w:rPr>
          <w:rFonts w:ascii="Times New Roman" w:hAnsi="Times New Roman" w:cs="Times New Roman"/>
          <w:sz w:val="26"/>
          <w:szCs w:val="26"/>
        </w:rPr>
        <w:t>)</w:t>
      </w:r>
      <w:r w:rsidR="00644B27" w:rsidRPr="008D2264">
        <w:rPr>
          <w:rFonts w:ascii="Times New Roman" w:hAnsi="Times New Roman" w:cs="Times New Roman"/>
          <w:sz w:val="26"/>
          <w:szCs w:val="26"/>
        </w:rPr>
        <w:t>:</w:t>
      </w:r>
      <w:r w:rsidRPr="008D22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FDE" w:rsidRDefault="00CD0FDE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Кашарского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Ростовской области, </w:t>
      </w:r>
    </w:p>
    <w:p w:rsidR="00CD0FDE" w:rsidRDefault="00A7028E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Ростовская область, </w:t>
      </w:r>
      <w:proofErr w:type="spellStart"/>
      <w:r w:rsidR="00CD0FDE">
        <w:rPr>
          <w:rFonts w:ascii="Times New Roman" w:hAnsi="Times New Roman" w:cs="Times New Roman"/>
          <w:sz w:val="26"/>
          <w:szCs w:val="26"/>
        </w:rPr>
        <w:t>Кашарский</w:t>
      </w:r>
      <w:proofErr w:type="spellEnd"/>
      <w:r w:rsidR="00CD0FDE">
        <w:rPr>
          <w:rFonts w:ascii="Times New Roman" w:hAnsi="Times New Roman" w:cs="Times New Roman"/>
          <w:sz w:val="26"/>
          <w:szCs w:val="26"/>
        </w:rPr>
        <w:t xml:space="preserve"> район, слобода </w:t>
      </w:r>
      <w:proofErr w:type="spellStart"/>
      <w:r w:rsidR="00CD0FDE">
        <w:rPr>
          <w:rFonts w:ascii="Times New Roman" w:hAnsi="Times New Roman" w:cs="Times New Roman"/>
          <w:sz w:val="26"/>
          <w:szCs w:val="26"/>
        </w:rPr>
        <w:t>Кашары</w:t>
      </w:r>
      <w:proofErr w:type="spellEnd"/>
      <w:r w:rsidR="00CD0FDE">
        <w:rPr>
          <w:rFonts w:ascii="Times New Roman" w:hAnsi="Times New Roman" w:cs="Times New Roman"/>
          <w:sz w:val="26"/>
          <w:szCs w:val="26"/>
        </w:rPr>
        <w:t>, улица Ленина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CD0FDE">
        <w:rPr>
          <w:rFonts w:ascii="Times New Roman" w:hAnsi="Times New Roman" w:cs="Times New Roman"/>
          <w:sz w:val="26"/>
          <w:szCs w:val="26"/>
        </w:rPr>
        <w:t xml:space="preserve"> дом 58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D2264" w:rsidRPr="00CD0FDE" w:rsidRDefault="00CD0FDE" w:rsidP="00046A0E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0FDE">
        <w:rPr>
          <w:rFonts w:ascii="Times New Roman" w:hAnsi="Times New Roman" w:cs="Times New Roman"/>
          <w:sz w:val="26"/>
          <w:szCs w:val="26"/>
        </w:rPr>
        <w:t>Т</w:t>
      </w:r>
      <w:r w:rsidR="007B16AB" w:rsidRPr="00CD0FDE">
        <w:rPr>
          <w:rFonts w:ascii="Times New Roman" w:hAnsi="Times New Roman" w:cs="Times New Roman"/>
          <w:sz w:val="26"/>
          <w:szCs w:val="26"/>
        </w:rPr>
        <w:t>ел</w:t>
      </w:r>
      <w:r w:rsidRPr="00CD0FDE">
        <w:rPr>
          <w:rFonts w:ascii="Times New Roman" w:hAnsi="Times New Roman" w:cs="Times New Roman"/>
          <w:sz w:val="26"/>
          <w:szCs w:val="26"/>
          <w:lang w:val="en-US"/>
        </w:rPr>
        <w:t>: 8(86388)21-4-95</w:t>
      </w:r>
      <w:r w:rsidR="00A7028E" w:rsidRPr="00A7028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374DAC" w:rsidRPr="00CD0FDE">
        <w:rPr>
          <w:rFonts w:ascii="Times New Roman" w:hAnsi="Times New Roman" w:cs="Times New Roman"/>
          <w:sz w:val="26"/>
          <w:szCs w:val="26"/>
          <w:lang w:val="en-US"/>
        </w:rPr>
        <w:t xml:space="preserve"> e-mail</w:t>
      </w:r>
      <w:r w:rsidRPr="00CD0FDE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CD0FDE">
        <w:rPr>
          <w:rFonts w:ascii="Times New Roman" w:hAnsi="Times New Roman" w:cs="Times New Roman"/>
          <w:sz w:val="28"/>
          <w:szCs w:val="28"/>
          <w:lang w:val="en-US"/>
        </w:rPr>
        <w:t>roo_kasharsky@rostobr.ru</w:t>
      </w:r>
    </w:p>
    <w:p w:rsidR="00A7028E" w:rsidRPr="00844BD6" w:rsidRDefault="00A7028E" w:rsidP="00046A0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3" w:name="Par387"/>
      <w:bookmarkEnd w:id="3"/>
    </w:p>
    <w:p w:rsidR="00374DAC" w:rsidRPr="00187485" w:rsidRDefault="00EB7B0C" w:rsidP="00046A0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74DAC" w:rsidRPr="00187485">
        <w:rPr>
          <w:rFonts w:ascii="Times New Roman" w:hAnsi="Times New Roman" w:cs="Times New Roman"/>
          <w:sz w:val="26"/>
          <w:szCs w:val="26"/>
        </w:rPr>
        <w:t>Характеристика деятельности организации на объекте (по обслуживанию</w:t>
      </w:r>
    </w:p>
    <w:p w:rsidR="00374DAC" w:rsidRPr="00187485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7485">
        <w:rPr>
          <w:rFonts w:ascii="Times New Roman" w:hAnsi="Times New Roman" w:cs="Times New Roman"/>
          <w:sz w:val="26"/>
          <w:szCs w:val="26"/>
        </w:rPr>
        <w:t>населения)</w:t>
      </w:r>
    </w:p>
    <w:p w:rsidR="00374DAC" w:rsidRPr="00187485" w:rsidRDefault="00EB7B0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374DAC" w:rsidRPr="00187485">
        <w:rPr>
          <w:rFonts w:ascii="Times New Roman" w:hAnsi="Times New Roman" w:cs="Times New Roman"/>
          <w:sz w:val="26"/>
          <w:szCs w:val="26"/>
        </w:rPr>
        <w:t>Сфера деятельности (здравоохранение, образование, социальная защита,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4DAC" w:rsidRPr="00187485">
        <w:rPr>
          <w:rFonts w:ascii="Times New Roman" w:hAnsi="Times New Roman" w:cs="Times New Roman"/>
          <w:sz w:val="26"/>
          <w:szCs w:val="26"/>
        </w:rPr>
        <w:t>физическая культура и спорт, культура, связь и информация, транспорт, жилой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4DAC" w:rsidRPr="00187485">
        <w:rPr>
          <w:rFonts w:ascii="Times New Roman" w:hAnsi="Times New Roman" w:cs="Times New Roman"/>
          <w:sz w:val="26"/>
          <w:szCs w:val="26"/>
        </w:rPr>
        <w:t>фонд, потребительский рынок и сфера услуг, места приложения 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4DAC" w:rsidRPr="00187485">
        <w:rPr>
          <w:rFonts w:ascii="Times New Roman" w:hAnsi="Times New Roman" w:cs="Times New Roman"/>
          <w:sz w:val="26"/>
          <w:szCs w:val="26"/>
        </w:rPr>
        <w:t>(специализированные предприятия и организации, специальные рабочие места</w:t>
      </w:r>
    </w:p>
    <w:p w:rsidR="00A46878" w:rsidRPr="00353140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7485">
        <w:rPr>
          <w:rFonts w:ascii="Times New Roman" w:hAnsi="Times New Roman" w:cs="Times New Roman"/>
          <w:sz w:val="26"/>
          <w:szCs w:val="26"/>
        </w:rPr>
        <w:t>для инвалидов</w:t>
      </w:r>
      <w:r w:rsidR="00FC5F30" w:rsidRPr="008D2264">
        <w:rPr>
          <w:rFonts w:ascii="Times New Roman" w:hAnsi="Times New Roman" w:cs="Times New Roman"/>
          <w:sz w:val="26"/>
          <w:szCs w:val="26"/>
        </w:rPr>
        <w:t>)</w:t>
      </w:r>
      <w:r w:rsidRPr="008D2264">
        <w:rPr>
          <w:rFonts w:ascii="Times New Roman" w:hAnsi="Times New Roman" w:cs="Times New Roman"/>
          <w:sz w:val="26"/>
          <w:szCs w:val="26"/>
        </w:rPr>
        <w:t xml:space="preserve">: </w:t>
      </w:r>
      <w:r w:rsidR="00CD0FDE">
        <w:rPr>
          <w:rFonts w:ascii="Times New Roman" w:hAnsi="Times New Roman" w:cs="Times New Roman"/>
          <w:sz w:val="26"/>
          <w:szCs w:val="26"/>
          <w:u w:val="single"/>
        </w:rPr>
        <w:t>образование</w:t>
      </w:r>
    </w:p>
    <w:p w:rsidR="00A46878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7485">
        <w:rPr>
          <w:rFonts w:ascii="Times New Roman" w:hAnsi="Times New Roman" w:cs="Times New Roman"/>
          <w:sz w:val="26"/>
          <w:szCs w:val="26"/>
        </w:rPr>
        <w:t>2.</w:t>
      </w:r>
      <w:r w:rsidR="00526924">
        <w:rPr>
          <w:rFonts w:ascii="Times New Roman" w:hAnsi="Times New Roman" w:cs="Times New Roman"/>
          <w:sz w:val="26"/>
          <w:szCs w:val="26"/>
        </w:rPr>
        <w:t>2</w:t>
      </w:r>
      <w:r w:rsidRPr="00187485">
        <w:rPr>
          <w:rFonts w:ascii="Times New Roman" w:hAnsi="Times New Roman" w:cs="Times New Roman"/>
          <w:sz w:val="26"/>
          <w:szCs w:val="26"/>
        </w:rPr>
        <w:t>. Виды услуг:</w:t>
      </w:r>
      <w:r w:rsidR="00353140">
        <w:rPr>
          <w:rFonts w:ascii="Times New Roman" w:hAnsi="Times New Roman" w:cs="Times New Roman"/>
          <w:sz w:val="26"/>
          <w:szCs w:val="26"/>
        </w:rPr>
        <w:t xml:space="preserve"> </w:t>
      </w:r>
      <w:r w:rsidR="00CD0FDE">
        <w:rPr>
          <w:rFonts w:ascii="Times New Roman" w:hAnsi="Times New Roman" w:cs="Times New Roman"/>
          <w:sz w:val="26"/>
          <w:szCs w:val="26"/>
          <w:u w:val="single"/>
        </w:rPr>
        <w:t>образовательные услуги</w:t>
      </w:r>
      <w:r w:rsidR="008D2264" w:rsidRPr="0035314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90218C" w:rsidRPr="006D626F" w:rsidRDefault="00EB7B0C" w:rsidP="00046A0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2692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74DAC" w:rsidRPr="00187485">
        <w:rPr>
          <w:rFonts w:ascii="Times New Roman" w:hAnsi="Times New Roman" w:cs="Times New Roman"/>
          <w:sz w:val="26"/>
          <w:szCs w:val="26"/>
        </w:rPr>
        <w:t>Форма оказания услуг:</w:t>
      </w:r>
      <w:r w:rsidR="00D37889">
        <w:rPr>
          <w:rFonts w:ascii="Times New Roman" w:hAnsi="Times New Roman" w:cs="Times New Roman"/>
          <w:sz w:val="26"/>
          <w:szCs w:val="26"/>
        </w:rPr>
        <w:t xml:space="preserve"> </w:t>
      </w:r>
      <w:r w:rsidR="00374DAC" w:rsidRPr="00187485">
        <w:rPr>
          <w:rFonts w:ascii="Times New Roman" w:hAnsi="Times New Roman" w:cs="Times New Roman"/>
          <w:sz w:val="26"/>
          <w:szCs w:val="26"/>
        </w:rPr>
        <w:t>(на объекте, с длительным</w:t>
      </w:r>
      <w:r>
        <w:rPr>
          <w:rFonts w:ascii="Times New Roman" w:hAnsi="Times New Roman" w:cs="Times New Roman"/>
          <w:sz w:val="26"/>
          <w:szCs w:val="26"/>
        </w:rPr>
        <w:t xml:space="preserve"> пребыванием, с проживанием, на</w:t>
      </w:r>
      <w:r w:rsidR="00526924">
        <w:rPr>
          <w:rFonts w:ascii="Times New Roman" w:hAnsi="Times New Roman" w:cs="Times New Roman"/>
          <w:sz w:val="26"/>
          <w:szCs w:val="26"/>
        </w:rPr>
        <w:t xml:space="preserve"> </w:t>
      </w:r>
      <w:r w:rsidR="00374DAC" w:rsidRPr="00187485">
        <w:rPr>
          <w:rFonts w:ascii="Times New Roman" w:hAnsi="Times New Roman" w:cs="Times New Roman"/>
          <w:sz w:val="26"/>
          <w:szCs w:val="26"/>
        </w:rPr>
        <w:t xml:space="preserve">дому, дистанционно): </w:t>
      </w:r>
      <w:r w:rsidR="00526924">
        <w:rPr>
          <w:rFonts w:ascii="Times New Roman" w:hAnsi="Times New Roman" w:cs="Times New Roman"/>
          <w:sz w:val="26"/>
          <w:szCs w:val="26"/>
          <w:u w:val="single"/>
        </w:rPr>
        <w:t>очная</w:t>
      </w:r>
      <w:r w:rsidR="006D626F" w:rsidRPr="0035314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90218C" w:rsidRPr="00353140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D2264">
        <w:rPr>
          <w:rFonts w:ascii="Times New Roman" w:hAnsi="Times New Roman" w:cs="Times New Roman"/>
          <w:sz w:val="26"/>
          <w:szCs w:val="26"/>
        </w:rPr>
        <w:t>2.</w:t>
      </w:r>
      <w:r w:rsidR="00526924">
        <w:rPr>
          <w:rFonts w:ascii="Times New Roman" w:hAnsi="Times New Roman" w:cs="Times New Roman"/>
          <w:sz w:val="26"/>
          <w:szCs w:val="26"/>
        </w:rPr>
        <w:t>4</w:t>
      </w:r>
      <w:r w:rsidRPr="008D2264">
        <w:rPr>
          <w:rFonts w:ascii="Times New Roman" w:hAnsi="Times New Roman" w:cs="Times New Roman"/>
          <w:sz w:val="26"/>
          <w:szCs w:val="26"/>
        </w:rPr>
        <w:t>.</w:t>
      </w:r>
      <w:r w:rsidR="009C3EE0">
        <w:rPr>
          <w:rFonts w:ascii="Times New Roman" w:hAnsi="Times New Roman" w:cs="Times New Roman"/>
          <w:sz w:val="26"/>
          <w:szCs w:val="26"/>
        </w:rPr>
        <w:t xml:space="preserve"> </w:t>
      </w:r>
      <w:r w:rsidRPr="00977BCD">
        <w:rPr>
          <w:rFonts w:ascii="Times New Roman" w:hAnsi="Times New Roman" w:cs="Times New Roman"/>
          <w:sz w:val="26"/>
          <w:szCs w:val="26"/>
        </w:rPr>
        <w:t>Плановая</w:t>
      </w:r>
      <w:r w:rsidR="00D37889" w:rsidRPr="00977BCD">
        <w:rPr>
          <w:rFonts w:ascii="Times New Roman" w:hAnsi="Times New Roman" w:cs="Times New Roman"/>
          <w:sz w:val="26"/>
          <w:szCs w:val="26"/>
        </w:rPr>
        <w:t xml:space="preserve"> </w:t>
      </w:r>
      <w:r w:rsidRPr="00977BCD">
        <w:rPr>
          <w:rFonts w:ascii="Times New Roman" w:hAnsi="Times New Roman" w:cs="Times New Roman"/>
          <w:sz w:val="26"/>
          <w:szCs w:val="26"/>
        </w:rPr>
        <w:t>мощность:</w:t>
      </w:r>
      <w:r w:rsidR="00D37889" w:rsidRPr="00977B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>посещаемость</w:t>
      </w:r>
      <w:r w:rsidR="00D37889" w:rsidRPr="003531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>(к</w:t>
      </w:r>
      <w:r w:rsidR="00317F49" w:rsidRPr="00353140">
        <w:rPr>
          <w:rFonts w:ascii="Times New Roman" w:hAnsi="Times New Roman" w:cs="Times New Roman"/>
          <w:sz w:val="26"/>
          <w:szCs w:val="26"/>
          <w:u w:val="single"/>
        </w:rPr>
        <w:t>оличество обслуживаемых в день)</w:t>
      </w:r>
      <w:r w:rsidR="0066012C" w:rsidRPr="003531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26924">
        <w:rPr>
          <w:rFonts w:ascii="Times New Roman" w:hAnsi="Times New Roman" w:cs="Times New Roman"/>
          <w:sz w:val="26"/>
          <w:szCs w:val="26"/>
          <w:u w:val="single"/>
        </w:rPr>
        <w:t xml:space="preserve">105 </w:t>
      </w:r>
      <w:r w:rsidR="00EB7B0C">
        <w:rPr>
          <w:rFonts w:ascii="Times New Roman" w:hAnsi="Times New Roman" w:cs="Times New Roman"/>
          <w:sz w:val="26"/>
          <w:szCs w:val="26"/>
          <w:u w:val="single"/>
        </w:rPr>
        <w:t>человек</w:t>
      </w:r>
      <w:r w:rsidR="00317F49" w:rsidRPr="00353140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977BCD" w:rsidRPr="003531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>вместимость, пропускная способность:</w:t>
      </w:r>
      <w:r w:rsidR="00F92410" w:rsidRPr="003531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 xml:space="preserve">пропускная способность </w:t>
      </w:r>
      <w:r w:rsidR="00526924">
        <w:rPr>
          <w:rFonts w:ascii="Times New Roman" w:hAnsi="Times New Roman" w:cs="Times New Roman"/>
          <w:sz w:val="26"/>
          <w:szCs w:val="26"/>
          <w:u w:val="single"/>
        </w:rPr>
        <w:t xml:space="preserve">250 </w:t>
      </w:r>
      <w:r w:rsidR="00EB7B0C">
        <w:rPr>
          <w:rFonts w:ascii="Times New Roman" w:hAnsi="Times New Roman" w:cs="Times New Roman"/>
          <w:sz w:val="26"/>
          <w:szCs w:val="26"/>
          <w:u w:val="single"/>
        </w:rPr>
        <w:t>человек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F92410" w:rsidRPr="003531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77BCD" w:rsidRPr="00353140">
        <w:rPr>
          <w:rFonts w:ascii="Times New Roman" w:hAnsi="Times New Roman" w:cs="Times New Roman"/>
          <w:sz w:val="26"/>
          <w:szCs w:val="26"/>
          <w:u w:val="single"/>
        </w:rPr>
        <w:t xml:space="preserve">вместимость </w:t>
      </w:r>
      <w:r w:rsidR="00526924">
        <w:rPr>
          <w:rFonts w:ascii="Times New Roman" w:hAnsi="Times New Roman" w:cs="Times New Roman"/>
          <w:sz w:val="26"/>
          <w:szCs w:val="26"/>
          <w:u w:val="single"/>
        </w:rPr>
        <w:t>80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 xml:space="preserve"> человека в день.</w:t>
      </w:r>
    </w:p>
    <w:p w:rsidR="00526924" w:rsidRPr="00EB7B0C" w:rsidRDefault="00526924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Pr="00187485">
        <w:rPr>
          <w:rFonts w:ascii="Times New Roman" w:hAnsi="Times New Roman" w:cs="Times New Roman"/>
          <w:sz w:val="26"/>
          <w:szCs w:val="26"/>
        </w:rPr>
        <w:t>Категории обслуживаемого населения по возрасту: (дети, взрослые</w:t>
      </w:r>
      <w:r>
        <w:rPr>
          <w:rFonts w:ascii="Times New Roman" w:hAnsi="Times New Roman" w:cs="Times New Roman"/>
          <w:sz w:val="26"/>
          <w:szCs w:val="26"/>
        </w:rPr>
        <w:t xml:space="preserve"> трудоспособного</w:t>
      </w:r>
      <w:r w:rsidRPr="00187485">
        <w:rPr>
          <w:rFonts w:ascii="Times New Roman" w:hAnsi="Times New Roman" w:cs="Times New Roman"/>
          <w:sz w:val="26"/>
          <w:szCs w:val="26"/>
        </w:rPr>
        <w:t xml:space="preserve"> возраста,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485">
        <w:rPr>
          <w:rFonts w:ascii="Times New Roman" w:hAnsi="Times New Roman" w:cs="Times New Roman"/>
          <w:sz w:val="26"/>
          <w:szCs w:val="26"/>
        </w:rPr>
        <w:t>ожилые; все возрастные категории):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>дети.</w:t>
      </w:r>
      <w:r w:rsidRPr="008D22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526924" w:rsidRPr="00353140" w:rsidRDefault="00526924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Pr="00187485">
        <w:rPr>
          <w:rFonts w:ascii="Times New Roman" w:hAnsi="Times New Roman" w:cs="Times New Roman"/>
          <w:sz w:val="26"/>
          <w:szCs w:val="26"/>
        </w:rPr>
        <w:t xml:space="preserve">Категории обслуживаемых инвалидов: 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>инвалиды на коляске, инвалиды с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lastRenderedPageBreak/>
        <w:t>патологией опорно-двигательного аппарата, по зрению, по слуху, с умственной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 xml:space="preserve">отсталостью: инвалиды на коляске, инвалиды с патологией опорно-двигательного аппарата, по зрению, по слуху, с умственной отсталостью. </w:t>
      </w:r>
    </w:p>
    <w:p w:rsidR="00526924" w:rsidRPr="00187485" w:rsidRDefault="00526924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Pr="00187485">
        <w:rPr>
          <w:rFonts w:ascii="Times New Roman" w:hAnsi="Times New Roman" w:cs="Times New Roman"/>
          <w:sz w:val="26"/>
          <w:szCs w:val="26"/>
        </w:rPr>
        <w:t>Участие в исполнении индивидуальной программы реабилитации инвалида,</w:t>
      </w:r>
    </w:p>
    <w:p w:rsidR="00526924" w:rsidRPr="00187485" w:rsidRDefault="00526924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7485">
        <w:rPr>
          <w:rFonts w:ascii="Times New Roman" w:hAnsi="Times New Roman" w:cs="Times New Roman"/>
          <w:sz w:val="26"/>
          <w:szCs w:val="26"/>
        </w:rPr>
        <w:t xml:space="preserve">ребенка-инвалида (да, нет): </w:t>
      </w:r>
      <w:bookmarkStart w:id="4" w:name="Par409"/>
      <w:bookmarkEnd w:id="4"/>
      <w:r>
        <w:rPr>
          <w:rFonts w:ascii="Times New Roman" w:hAnsi="Times New Roman" w:cs="Times New Roman"/>
          <w:sz w:val="26"/>
          <w:szCs w:val="26"/>
          <w:u w:val="single"/>
        </w:rPr>
        <w:t>да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30DE2" w:rsidRPr="00187485" w:rsidRDefault="00E30DE2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74DAC" w:rsidRDefault="007F6EAD" w:rsidP="00046A0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74DAC" w:rsidRPr="00187485">
        <w:rPr>
          <w:rFonts w:ascii="Times New Roman" w:hAnsi="Times New Roman" w:cs="Times New Roman"/>
          <w:sz w:val="26"/>
          <w:szCs w:val="26"/>
        </w:rPr>
        <w:t>Состояние доступности объекта</w:t>
      </w:r>
    </w:p>
    <w:p w:rsidR="0090218C" w:rsidRDefault="00EB7B0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374DAC" w:rsidRPr="0005555F">
        <w:rPr>
          <w:rFonts w:ascii="Times New Roman" w:hAnsi="Times New Roman" w:cs="Times New Roman"/>
          <w:sz w:val="26"/>
          <w:szCs w:val="26"/>
        </w:rPr>
        <w:t>Путь следования к объекту пассажирским транспортом, (описать маршрут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4DAC" w:rsidRPr="0005555F">
        <w:rPr>
          <w:rFonts w:ascii="Times New Roman" w:hAnsi="Times New Roman" w:cs="Times New Roman"/>
          <w:sz w:val="26"/>
          <w:szCs w:val="26"/>
        </w:rPr>
        <w:t>движения с использованием пассажирского транспорта)</w:t>
      </w:r>
      <w:r w:rsidR="009B1FA9" w:rsidRPr="0005555F">
        <w:rPr>
          <w:rFonts w:ascii="Times New Roman" w:hAnsi="Times New Roman" w:cs="Times New Roman"/>
          <w:sz w:val="26"/>
          <w:szCs w:val="26"/>
        </w:rPr>
        <w:t>:</w:t>
      </w:r>
      <w:r w:rsidR="00374DAC" w:rsidRPr="0005555F">
        <w:rPr>
          <w:rFonts w:ascii="Times New Roman" w:hAnsi="Times New Roman" w:cs="Times New Roman"/>
          <w:sz w:val="26"/>
          <w:szCs w:val="26"/>
        </w:rPr>
        <w:t xml:space="preserve"> </w:t>
      </w:r>
      <w:r w:rsidR="00526924">
        <w:rPr>
          <w:rFonts w:ascii="Times New Roman" w:hAnsi="Times New Roman" w:cs="Times New Roman"/>
          <w:sz w:val="26"/>
          <w:szCs w:val="26"/>
          <w:u w:val="single"/>
        </w:rPr>
        <w:t>пешая доступность, школьный автобус</w:t>
      </w:r>
      <w:r w:rsidR="00353140" w:rsidRPr="0035314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26924" w:rsidRPr="00526924" w:rsidRDefault="00526924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адаптированного пассажирского транспорта к объекту – </w:t>
      </w:r>
      <w:r w:rsidRPr="00526924">
        <w:rPr>
          <w:rFonts w:ascii="Times New Roman" w:hAnsi="Times New Roman" w:cs="Times New Roman"/>
          <w:sz w:val="26"/>
          <w:szCs w:val="26"/>
          <w:u w:val="single"/>
        </w:rPr>
        <w:t>нет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90218C" w:rsidRPr="00187485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7485">
        <w:rPr>
          <w:rFonts w:ascii="Times New Roman" w:hAnsi="Times New Roman" w:cs="Times New Roman"/>
          <w:sz w:val="26"/>
          <w:szCs w:val="26"/>
        </w:rPr>
        <w:t>3.2. Путь к объекту от ближайшей остановки пассажирского транспорта:</w:t>
      </w:r>
    </w:p>
    <w:p w:rsidR="00374DAC" w:rsidRPr="0005555F" w:rsidRDefault="0005555F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3.2.1. 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>р</w:t>
      </w:r>
      <w:r w:rsidR="00374DAC" w:rsidRPr="00353140">
        <w:rPr>
          <w:rFonts w:ascii="Times New Roman" w:hAnsi="Times New Roman" w:cs="Times New Roman"/>
          <w:sz w:val="26"/>
          <w:szCs w:val="26"/>
          <w:u w:val="single"/>
        </w:rPr>
        <w:t xml:space="preserve">асстояние до объекта от остановки транспорта </w:t>
      </w:r>
      <w:r w:rsidR="009B1FA9" w:rsidRPr="00353140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526924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74DAC" w:rsidRPr="00353140">
        <w:rPr>
          <w:rFonts w:ascii="Times New Roman" w:hAnsi="Times New Roman" w:cs="Times New Roman"/>
          <w:sz w:val="26"/>
          <w:szCs w:val="26"/>
          <w:u w:val="single"/>
        </w:rPr>
        <w:t xml:space="preserve"> метров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374DAC" w:rsidRPr="00353140" w:rsidRDefault="0005555F" w:rsidP="00046A0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3.2.2. 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374DAC" w:rsidRPr="00353140">
        <w:rPr>
          <w:rFonts w:ascii="Times New Roman" w:hAnsi="Times New Roman" w:cs="Times New Roman"/>
          <w:sz w:val="26"/>
          <w:szCs w:val="26"/>
          <w:u w:val="single"/>
        </w:rPr>
        <w:t>ремя движения (пешком)</w:t>
      </w:r>
      <w:r w:rsidR="009B1FA9" w:rsidRPr="00353140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r w:rsidR="00374DAC" w:rsidRPr="003531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2692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74DAC" w:rsidRPr="00353140">
        <w:rPr>
          <w:rFonts w:ascii="Times New Roman" w:hAnsi="Times New Roman" w:cs="Times New Roman"/>
          <w:sz w:val="26"/>
          <w:szCs w:val="26"/>
          <w:u w:val="single"/>
        </w:rPr>
        <w:t xml:space="preserve"> минут</w:t>
      </w:r>
      <w:r w:rsidR="00526924"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374DAC" w:rsidRPr="00353140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7485">
        <w:rPr>
          <w:rFonts w:ascii="Times New Roman" w:hAnsi="Times New Roman" w:cs="Times New Roman"/>
          <w:sz w:val="26"/>
          <w:szCs w:val="26"/>
        </w:rPr>
        <w:t>3.2.3.</w:t>
      </w:r>
      <w:r w:rsidR="0005555F">
        <w:rPr>
          <w:rFonts w:ascii="Times New Roman" w:hAnsi="Times New Roman" w:cs="Times New Roman"/>
          <w:sz w:val="26"/>
          <w:szCs w:val="26"/>
        </w:rPr>
        <w:t xml:space="preserve"> н</w:t>
      </w:r>
      <w:r w:rsidRPr="00187485">
        <w:rPr>
          <w:rFonts w:ascii="Times New Roman" w:hAnsi="Times New Roman" w:cs="Times New Roman"/>
          <w:sz w:val="26"/>
          <w:szCs w:val="26"/>
        </w:rPr>
        <w:t>аличие выделенного от проезжей части пешеходного пути (да, нет</w:t>
      </w:r>
      <w:r w:rsidRPr="0005555F">
        <w:rPr>
          <w:rFonts w:ascii="Times New Roman" w:hAnsi="Times New Roman" w:cs="Times New Roman"/>
          <w:sz w:val="26"/>
          <w:szCs w:val="26"/>
        </w:rPr>
        <w:t>)</w:t>
      </w:r>
      <w:r w:rsidR="009B1FA9" w:rsidRPr="0005555F">
        <w:rPr>
          <w:rFonts w:ascii="Times New Roman" w:hAnsi="Times New Roman" w:cs="Times New Roman"/>
          <w:sz w:val="26"/>
          <w:szCs w:val="26"/>
        </w:rPr>
        <w:t>:</w:t>
      </w:r>
      <w:r w:rsidR="00E20B85" w:rsidRPr="0005555F">
        <w:rPr>
          <w:rFonts w:ascii="Times New Roman" w:hAnsi="Times New Roman" w:cs="Times New Roman"/>
          <w:sz w:val="26"/>
          <w:szCs w:val="26"/>
        </w:rPr>
        <w:t xml:space="preserve"> </w:t>
      </w:r>
      <w:r w:rsidR="00526924">
        <w:rPr>
          <w:rFonts w:ascii="Times New Roman" w:hAnsi="Times New Roman" w:cs="Times New Roman"/>
          <w:sz w:val="26"/>
          <w:szCs w:val="26"/>
          <w:u w:val="single"/>
        </w:rPr>
        <w:t>нет</w:t>
      </w:r>
      <w:r w:rsidR="0005555F" w:rsidRPr="00353140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374DAC" w:rsidRPr="00EB7B0C" w:rsidRDefault="00374DA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7485">
        <w:rPr>
          <w:rFonts w:ascii="Times New Roman" w:hAnsi="Times New Roman" w:cs="Times New Roman"/>
          <w:sz w:val="26"/>
          <w:szCs w:val="26"/>
        </w:rPr>
        <w:t>3.2.4.</w:t>
      </w:r>
      <w:r w:rsidR="0005555F">
        <w:rPr>
          <w:rFonts w:ascii="Times New Roman" w:hAnsi="Times New Roman" w:cs="Times New Roman"/>
          <w:sz w:val="26"/>
          <w:szCs w:val="26"/>
        </w:rPr>
        <w:t xml:space="preserve"> п</w:t>
      </w:r>
      <w:r w:rsidRPr="00187485">
        <w:rPr>
          <w:rFonts w:ascii="Times New Roman" w:hAnsi="Times New Roman" w:cs="Times New Roman"/>
          <w:sz w:val="26"/>
          <w:szCs w:val="26"/>
        </w:rPr>
        <w:t>ерекрестки: не</w:t>
      </w:r>
      <w:r w:rsidR="00EB7B0C">
        <w:rPr>
          <w:rFonts w:ascii="Times New Roman" w:hAnsi="Times New Roman" w:cs="Times New Roman"/>
          <w:sz w:val="26"/>
          <w:szCs w:val="26"/>
        </w:rPr>
        <w:t>регулируемые; регулируемые, со</w:t>
      </w:r>
      <w:r w:rsidRPr="00187485">
        <w:rPr>
          <w:rFonts w:ascii="Times New Roman" w:hAnsi="Times New Roman" w:cs="Times New Roman"/>
          <w:sz w:val="26"/>
          <w:szCs w:val="26"/>
        </w:rPr>
        <w:t xml:space="preserve"> звуковой</w:t>
      </w:r>
      <w:r w:rsidR="00EB7B0C">
        <w:rPr>
          <w:rFonts w:ascii="Times New Roman" w:hAnsi="Times New Roman" w:cs="Times New Roman"/>
          <w:sz w:val="26"/>
          <w:szCs w:val="26"/>
        </w:rPr>
        <w:t xml:space="preserve"> </w:t>
      </w:r>
      <w:r w:rsidR="009B1FA9">
        <w:rPr>
          <w:rFonts w:ascii="Times New Roman" w:hAnsi="Times New Roman" w:cs="Times New Roman"/>
          <w:sz w:val="26"/>
          <w:szCs w:val="26"/>
        </w:rPr>
        <w:t>сигнализацией, таймером:</w:t>
      </w:r>
      <w:r w:rsidRPr="00187485">
        <w:rPr>
          <w:rFonts w:ascii="Times New Roman" w:hAnsi="Times New Roman" w:cs="Times New Roman"/>
          <w:sz w:val="26"/>
          <w:szCs w:val="26"/>
        </w:rPr>
        <w:t xml:space="preserve"> </w:t>
      </w:r>
      <w:r w:rsidR="00526924">
        <w:rPr>
          <w:rFonts w:ascii="Times New Roman" w:hAnsi="Times New Roman" w:cs="Times New Roman"/>
          <w:sz w:val="26"/>
          <w:szCs w:val="26"/>
          <w:u w:val="single"/>
        </w:rPr>
        <w:t xml:space="preserve">нет </w:t>
      </w:r>
      <w:proofErr w:type="gramStart"/>
      <w:r w:rsidR="00526924">
        <w:rPr>
          <w:rFonts w:ascii="Times New Roman" w:hAnsi="Times New Roman" w:cs="Times New Roman"/>
          <w:sz w:val="26"/>
          <w:szCs w:val="26"/>
          <w:u w:val="single"/>
        </w:rPr>
        <w:t>нерегулируемый</w:t>
      </w:r>
      <w:proofErr w:type="gramEnd"/>
      <w:r w:rsidR="008120A4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374DAC" w:rsidRPr="00187485" w:rsidRDefault="00EB7B0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3.2.5.</w:t>
      </w:r>
      <w:r w:rsidR="00370F8B">
        <w:rPr>
          <w:rFonts w:ascii="Times New Roman" w:hAnsi="Times New Roman" w:cs="Times New Roman"/>
          <w:sz w:val="26"/>
          <w:szCs w:val="26"/>
        </w:rPr>
        <w:t xml:space="preserve"> и</w:t>
      </w:r>
      <w:r w:rsidR="00374DAC" w:rsidRPr="00187485">
        <w:rPr>
          <w:rFonts w:ascii="Times New Roman" w:hAnsi="Times New Roman" w:cs="Times New Roman"/>
          <w:sz w:val="26"/>
          <w:szCs w:val="26"/>
        </w:rPr>
        <w:t>нформация на пути следования к объекту: акустическая, тактильная,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0B85" w:rsidRPr="00387D91">
        <w:rPr>
          <w:rFonts w:ascii="Times New Roman" w:hAnsi="Times New Roman" w:cs="Times New Roman"/>
          <w:sz w:val="26"/>
          <w:szCs w:val="26"/>
          <w:u w:val="single"/>
        </w:rPr>
        <w:t>визуальная:</w:t>
      </w:r>
    </w:p>
    <w:p w:rsidR="00374DAC" w:rsidRPr="008120A4" w:rsidRDefault="00EB7B0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3.2.6. перепады</w:t>
      </w:r>
      <w:r w:rsidR="00374DAC" w:rsidRPr="00187485">
        <w:rPr>
          <w:rFonts w:ascii="Times New Roman" w:hAnsi="Times New Roman" w:cs="Times New Roman"/>
          <w:sz w:val="26"/>
          <w:szCs w:val="26"/>
        </w:rPr>
        <w:t xml:space="preserve"> высоты на пути (съезды с тротуара): есть, нет (описать)</w:t>
      </w:r>
      <w:r w:rsidR="006A2D00" w:rsidRPr="00187485">
        <w:rPr>
          <w:rFonts w:ascii="Times New Roman" w:hAnsi="Times New Roman" w:cs="Times New Roman"/>
          <w:sz w:val="26"/>
          <w:szCs w:val="26"/>
        </w:rPr>
        <w:t xml:space="preserve"> </w:t>
      </w:r>
      <w:r w:rsidR="00250460">
        <w:rPr>
          <w:rFonts w:ascii="Times New Roman" w:hAnsi="Times New Roman" w:cs="Times New Roman"/>
          <w:sz w:val="26"/>
          <w:szCs w:val="26"/>
          <w:u w:val="single"/>
        </w:rPr>
        <w:t>нет</w:t>
      </w:r>
    </w:p>
    <w:p w:rsidR="008B6483" w:rsidRDefault="00EB7B0C" w:rsidP="00046A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Их обустройство для инвалидов на </w:t>
      </w:r>
      <w:r w:rsidR="00374DAC" w:rsidRPr="00187485">
        <w:rPr>
          <w:rFonts w:ascii="Times New Roman" w:hAnsi="Times New Roman" w:cs="Times New Roman"/>
          <w:sz w:val="26"/>
          <w:szCs w:val="26"/>
        </w:rPr>
        <w:t>коляске: да, нет (описать)</w:t>
      </w:r>
      <w:r w:rsidR="00E20B85">
        <w:rPr>
          <w:rFonts w:ascii="Times New Roman" w:hAnsi="Times New Roman" w:cs="Times New Roman"/>
          <w:sz w:val="26"/>
          <w:szCs w:val="26"/>
        </w:rPr>
        <w:t xml:space="preserve"> </w:t>
      </w:r>
      <w:r w:rsidR="00D64AA1" w:rsidRPr="008120A4">
        <w:rPr>
          <w:rFonts w:ascii="Times New Roman" w:hAnsi="Times New Roman" w:cs="Times New Roman"/>
          <w:sz w:val="26"/>
          <w:szCs w:val="26"/>
          <w:u w:val="single"/>
        </w:rPr>
        <w:t>перепадов высот на пути нет</w:t>
      </w:r>
      <w:r w:rsidR="0087451D" w:rsidRPr="008120A4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7451D" w:rsidRPr="008B6483" w:rsidRDefault="0087451D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451D">
        <w:rPr>
          <w:rFonts w:ascii="Times New Roman" w:hAnsi="Times New Roman" w:cs="Times New Roman"/>
          <w:sz w:val="26"/>
          <w:szCs w:val="26"/>
        </w:rPr>
        <w:t>3.3. Организация доступности объекта для инвалидов</w:t>
      </w:r>
      <w:r w:rsidR="008B6483">
        <w:rPr>
          <w:rFonts w:ascii="Times New Roman" w:hAnsi="Times New Roman" w:cs="Times New Roman"/>
          <w:sz w:val="26"/>
          <w:szCs w:val="26"/>
        </w:rPr>
        <w:t xml:space="preserve"> </w:t>
      </w:r>
      <w:r w:rsidRPr="0087451D">
        <w:rPr>
          <w:rFonts w:ascii="Times New Roman" w:hAnsi="Times New Roman" w:cs="Times New Roman"/>
          <w:sz w:val="26"/>
          <w:szCs w:val="26"/>
        </w:rPr>
        <w:t>– форма обслуживания</w:t>
      </w:r>
      <w:hyperlink r:id="rId8" w:anchor="P498" w:history="1">
        <w:r w:rsidRPr="0087451D">
          <w:rPr>
            <w:rStyle w:val="a3"/>
            <w:rFonts w:ascii="Times New Roman" w:hAnsi="Times New Roman" w:cs="Times New Roman"/>
            <w:sz w:val="26"/>
            <w:szCs w:val="26"/>
          </w:rPr>
          <w:t>&lt;*&gt;</w:t>
        </w:r>
      </w:hyperlink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673"/>
        <w:gridCol w:w="3546"/>
      </w:tblGrid>
      <w:tr w:rsidR="0087451D" w:rsidTr="00A702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стро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ки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Категория инвалидов (вид нарушения)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Вариант организации доступности объекта (формы обслуживания) </w:t>
            </w:r>
            <w:hyperlink r:id="rId9" w:anchor="P499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eastAsia="en-US"/>
                </w:rPr>
                <w:t>&lt;**&gt;</w:t>
              </w:r>
            </w:hyperlink>
          </w:p>
        </w:tc>
      </w:tr>
      <w:tr w:rsidR="0087451D" w:rsidTr="00A702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Все категории инвалидов и маломобильных групп населения </w:t>
            </w:r>
            <w:hyperlink r:id="rId10" w:anchor="P500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1D" w:rsidRDefault="0087451D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7451D" w:rsidTr="00A702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инвалиды: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1D" w:rsidRDefault="0087451D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7451D" w:rsidTr="00A702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передвигающиеся на креслах-колясках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250460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</w:p>
        </w:tc>
      </w:tr>
      <w:tr w:rsidR="0087451D" w:rsidTr="00A702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нарушениями опорно-двигательного аппарата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250460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</w:p>
        </w:tc>
      </w:tr>
      <w:tr w:rsidR="0087451D" w:rsidTr="00A702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нарушениями зрения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</w:t>
            </w:r>
          </w:p>
        </w:tc>
      </w:tr>
      <w:tr w:rsidR="0087451D" w:rsidTr="00A702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нарушениями слуха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250460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87451D" w:rsidTr="00A7028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87451D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умственными нарушениями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1D" w:rsidRDefault="00250460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</w:p>
        </w:tc>
      </w:tr>
    </w:tbl>
    <w:p w:rsidR="0087451D" w:rsidRPr="0003239F" w:rsidRDefault="0087451D" w:rsidP="00800A2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498"/>
      <w:bookmarkEnd w:id="5"/>
      <w:r w:rsidRPr="0003239F">
        <w:rPr>
          <w:rFonts w:ascii="Times New Roman" w:hAnsi="Times New Roman" w:cs="Times New Roman"/>
          <w:sz w:val="18"/>
          <w:szCs w:val="18"/>
        </w:rPr>
        <w:t>&lt;*&gt; С учетом СП 35-101-2001, СП 31-102-99;</w:t>
      </w:r>
    </w:p>
    <w:p w:rsidR="0087451D" w:rsidRPr="0003239F" w:rsidRDefault="0087451D" w:rsidP="00800A2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499"/>
      <w:bookmarkEnd w:id="6"/>
      <w:r w:rsidRPr="0003239F">
        <w:rPr>
          <w:rFonts w:ascii="Times New Roman" w:hAnsi="Times New Roman" w:cs="Times New Roman"/>
          <w:sz w:val="18"/>
          <w:szCs w:val="18"/>
        </w:rPr>
        <w:t xml:space="preserve">&lt;**&gt; указывается один из вариантов ответа: </w:t>
      </w:r>
    </w:p>
    <w:p w:rsidR="0087451D" w:rsidRPr="0003239F" w:rsidRDefault="0087451D" w:rsidP="00800A2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239F">
        <w:rPr>
          <w:rFonts w:ascii="Times New Roman" w:hAnsi="Times New Roman" w:cs="Times New Roman"/>
          <w:sz w:val="18"/>
          <w:szCs w:val="18"/>
        </w:rPr>
        <w:t>«</w:t>
      </w:r>
      <w:r w:rsidRPr="0003239F">
        <w:rPr>
          <w:rFonts w:ascii="Times New Roman" w:hAnsi="Times New Roman" w:cs="Times New Roman"/>
          <w:b/>
          <w:sz w:val="18"/>
          <w:szCs w:val="18"/>
        </w:rPr>
        <w:t>А</w:t>
      </w:r>
      <w:r w:rsidRPr="0003239F">
        <w:rPr>
          <w:rFonts w:ascii="Times New Roman" w:hAnsi="Times New Roman" w:cs="Times New Roman"/>
          <w:sz w:val="18"/>
          <w:szCs w:val="18"/>
        </w:rPr>
        <w:t>» (доступность всех зон и</w:t>
      </w:r>
      <w:r w:rsidR="009F4EEF" w:rsidRPr="0003239F">
        <w:rPr>
          <w:rFonts w:ascii="Times New Roman" w:hAnsi="Times New Roman" w:cs="Times New Roman"/>
          <w:sz w:val="18"/>
          <w:szCs w:val="18"/>
        </w:rPr>
        <w:t xml:space="preserve"> </w:t>
      </w:r>
      <w:r w:rsidRPr="0003239F">
        <w:rPr>
          <w:rFonts w:ascii="Times New Roman" w:hAnsi="Times New Roman" w:cs="Times New Roman"/>
          <w:sz w:val="18"/>
          <w:szCs w:val="18"/>
        </w:rPr>
        <w:t>помещений</w:t>
      </w:r>
      <w:r w:rsidR="009F4EEF" w:rsidRPr="0003239F">
        <w:rPr>
          <w:rFonts w:ascii="Times New Roman" w:hAnsi="Times New Roman" w:cs="Times New Roman"/>
          <w:sz w:val="18"/>
          <w:szCs w:val="18"/>
        </w:rPr>
        <w:t xml:space="preserve"> </w:t>
      </w:r>
      <w:r w:rsidRPr="0003239F">
        <w:rPr>
          <w:rFonts w:ascii="Times New Roman" w:hAnsi="Times New Roman" w:cs="Times New Roman"/>
          <w:sz w:val="18"/>
          <w:szCs w:val="18"/>
        </w:rPr>
        <w:t xml:space="preserve">– универсальная); </w:t>
      </w:r>
    </w:p>
    <w:p w:rsidR="0087451D" w:rsidRPr="0003239F" w:rsidRDefault="0087451D" w:rsidP="00800A2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239F">
        <w:rPr>
          <w:rFonts w:ascii="Times New Roman" w:hAnsi="Times New Roman" w:cs="Times New Roman"/>
          <w:sz w:val="18"/>
          <w:szCs w:val="18"/>
        </w:rPr>
        <w:t>«</w:t>
      </w:r>
      <w:r w:rsidRPr="0003239F">
        <w:rPr>
          <w:rFonts w:ascii="Times New Roman" w:hAnsi="Times New Roman" w:cs="Times New Roman"/>
          <w:b/>
          <w:sz w:val="18"/>
          <w:szCs w:val="18"/>
        </w:rPr>
        <w:t>Б</w:t>
      </w:r>
      <w:r w:rsidRPr="0003239F">
        <w:rPr>
          <w:rFonts w:ascii="Times New Roman" w:hAnsi="Times New Roman" w:cs="Times New Roman"/>
          <w:sz w:val="18"/>
          <w:szCs w:val="18"/>
        </w:rPr>
        <w:t xml:space="preserve">» (специально выделенные для инвалидов участки и помещения); </w:t>
      </w:r>
    </w:p>
    <w:p w:rsidR="0087451D" w:rsidRPr="0003239F" w:rsidRDefault="0087451D" w:rsidP="00800A2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239F">
        <w:rPr>
          <w:rFonts w:ascii="Times New Roman" w:hAnsi="Times New Roman" w:cs="Times New Roman"/>
          <w:sz w:val="18"/>
          <w:szCs w:val="18"/>
        </w:rPr>
        <w:t>«</w:t>
      </w:r>
      <w:r w:rsidRPr="0003239F">
        <w:rPr>
          <w:rFonts w:ascii="Times New Roman" w:hAnsi="Times New Roman" w:cs="Times New Roman"/>
          <w:b/>
          <w:sz w:val="18"/>
          <w:szCs w:val="18"/>
        </w:rPr>
        <w:t>ДУ</w:t>
      </w:r>
      <w:r w:rsidRPr="0003239F">
        <w:rPr>
          <w:rFonts w:ascii="Times New Roman" w:hAnsi="Times New Roman" w:cs="Times New Roman"/>
          <w:sz w:val="18"/>
          <w:szCs w:val="18"/>
        </w:rPr>
        <w:t>» (дополнительная помощь сотрудника, услуги на</w:t>
      </w:r>
      <w:r w:rsidR="009F4EEF" w:rsidRPr="0003239F">
        <w:rPr>
          <w:rFonts w:ascii="Times New Roman" w:hAnsi="Times New Roman" w:cs="Times New Roman"/>
          <w:sz w:val="18"/>
          <w:szCs w:val="18"/>
        </w:rPr>
        <w:t xml:space="preserve"> </w:t>
      </w:r>
      <w:r w:rsidRPr="0003239F">
        <w:rPr>
          <w:rFonts w:ascii="Times New Roman" w:hAnsi="Times New Roman" w:cs="Times New Roman"/>
          <w:sz w:val="18"/>
          <w:szCs w:val="18"/>
        </w:rPr>
        <w:t xml:space="preserve">дому, дистанционно); </w:t>
      </w:r>
    </w:p>
    <w:p w:rsidR="0087451D" w:rsidRPr="0003239F" w:rsidRDefault="0087451D" w:rsidP="00800A2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239F">
        <w:rPr>
          <w:rFonts w:ascii="Times New Roman" w:hAnsi="Times New Roman" w:cs="Times New Roman"/>
          <w:sz w:val="18"/>
          <w:szCs w:val="18"/>
        </w:rPr>
        <w:t>«</w:t>
      </w:r>
      <w:r w:rsidRPr="0003239F">
        <w:rPr>
          <w:rFonts w:ascii="Times New Roman" w:hAnsi="Times New Roman" w:cs="Times New Roman"/>
          <w:b/>
          <w:sz w:val="18"/>
          <w:szCs w:val="18"/>
        </w:rPr>
        <w:t>Нет</w:t>
      </w:r>
      <w:r w:rsidRPr="0003239F">
        <w:rPr>
          <w:rFonts w:ascii="Times New Roman" w:hAnsi="Times New Roman" w:cs="Times New Roman"/>
          <w:sz w:val="18"/>
          <w:szCs w:val="18"/>
        </w:rPr>
        <w:t>» (не организована доступность);</w:t>
      </w:r>
    </w:p>
    <w:p w:rsidR="008B6483" w:rsidRPr="0003239F" w:rsidRDefault="0087451D" w:rsidP="008B648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7" w:name="P500"/>
      <w:bookmarkEnd w:id="7"/>
      <w:r w:rsidRPr="0003239F">
        <w:rPr>
          <w:rFonts w:ascii="Times New Roman" w:hAnsi="Times New Roman" w:cs="Times New Roman"/>
          <w:sz w:val="18"/>
          <w:szCs w:val="18"/>
        </w:rPr>
        <w:t>&lt;***&gt; указывается худший из вариантов ответа.</w:t>
      </w:r>
    </w:p>
    <w:p w:rsidR="00835014" w:rsidRPr="008B6483" w:rsidRDefault="00835014" w:rsidP="008B64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3.4. Состояние доступности основных структурно-функциональных зон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89"/>
        <w:gridCol w:w="1276"/>
        <w:gridCol w:w="1418"/>
        <w:gridCol w:w="1133"/>
        <w:gridCol w:w="1134"/>
        <w:gridCol w:w="1055"/>
        <w:gridCol w:w="1369"/>
      </w:tblGrid>
      <w:tr w:rsidR="00835014" w:rsidTr="00A7028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Состояние доступности для основных категорий инвалидов </w:t>
            </w:r>
            <w:hyperlink r:id="rId11" w:anchor="P592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eastAsia="en-US"/>
                </w:rPr>
                <w:t>&lt;*&gt;</w:t>
              </w:r>
            </w:hyperlink>
          </w:p>
        </w:tc>
      </w:tr>
      <w:tr w:rsidR="00835014" w:rsidTr="00A7028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835014" w:rsidP="0080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835014" w:rsidP="0080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</w:p>
          <w:p w:rsidR="00835014" w:rsidRDefault="00EB7B0C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для передви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гающих</w:t>
            </w:r>
            <w:r w:rsidR="00835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ся на креслах-колясках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</w:p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другими наруше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ниями опорно-двигатель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 xml:space="preserve">ного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аппарата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</w:t>
            </w:r>
          </w:p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наруше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ниями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</w:p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наруше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ниями слуха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</w:p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умст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венны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ми на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руше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ниями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Для всех категорий маломо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 xml:space="preserve">бильных групп населения </w:t>
            </w:r>
            <w:hyperlink r:id="rId12" w:anchor="P593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eastAsia="en-US"/>
                </w:rPr>
                <w:t>&lt;**&gt;</w:t>
              </w:r>
            </w:hyperlink>
          </w:p>
        </w:tc>
      </w:tr>
      <w:tr w:rsidR="00835014" w:rsidTr="00A702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576339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576339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576339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E951C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E951C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576339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835014" w:rsidTr="00A702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EB7B0C" w:rsidP="009F4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Вход (входы) в</w:t>
            </w:r>
            <w:r w:rsidR="009F4E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35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C55D12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E951C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E951C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835014" w:rsidTr="00A702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Путь (пути) движения внутри здания, включая пути эвакуации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C55D12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E951C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E951C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835014" w:rsidTr="00A702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250460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E951C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E951C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835014" w:rsidTr="00A702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Санитарно-гигиенические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E951C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250460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250460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E951C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E951C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E951C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35014" w:rsidTr="00A702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D305C4" w:rsidP="009F4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Система информации и</w:t>
            </w:r>
            <w:r w:rsidR="009F4E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35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связи (на</w:t>
            </w:r>
            <w:r w:rsidR="009F4E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35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всех зонах)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250460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9C1AFF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9C1AFF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9C1AFF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B93565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9C1AFF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</w:tr>
      <w:tr w:rsidR="00835014" w:rsidTr="00A702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D305C4" w:rsidP="009F4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Пути движения к</w:t>
            </w:r>
            <w:r w:rsidR="009F4E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35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объекту (от</w:t>
            </w:r>
            <w:r w:rsidR="009F4E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35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остановки транспорта)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9C1AFF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95083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250460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C55D12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95083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95083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835014" w:rsidTr="00A702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14" w:rsidRDefault="00D305C4" w:rsidP="002504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 зоны и</w:t>
            </w:r>
            <w:r w:rsidR="0025046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350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участки </w:t>
            </w:r>
            <w:hyperlink r:id="rId13" w:anchor="P593" w:history="1">
              <w:r w:rsidR="00835014">
                <w:rPr>
                  <w:rStyle w:val="a3"/>
                  <w:rFonts w:ascii="Times New Roman" w:hAnsi="Times New Roman" w:cs="Times New Roman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250460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835014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C55D12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370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370F8B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14" w:rsidRDefault="0095083A" w:rsidP="00800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835014" w:rsidRPr="0003239F" w:rsidRDefault="00835014" w:rsidP="00800A2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bookmarkStart w:id="8" w:name="P592"/>
      <w:bookmarkEnd w:id="8"/>
      <w:r w:rsidRPr="0003239F">
        <w:rPr>
          <w:rFonts w:ascii="Times New Roman" w:hAnsi="Times New Roman" w:cs="Times New Roman"/>
          <w:sz w:val="18"/>
          <w:szCs w:val="18"/>
        </w:rPr>
        <w:t xml:space="preserve">&lt;*&gt; Указывается: </w:t>
      </w:r>
    </w:p>
    <w:p w:rsidR="00835014" w:rsidRPr="0003239F" w:rsidRDefault="00835014" w:rsidP="00800A2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239F">
        <w:rPr>
          <w:rFonts w:ascii="Times New Roman" w:hAnsi="Times New Roman" w:cs="Times New Roman"/>
          <w:b/>
          <w:sz w:val="18"/>
          <w:szCs w:val="18"/>
        </w:rPr>
        <w:t>ДП –</w:t>
      </w:r>
      <w:r w:rsidRPr="0003239F">
        <w:rPr>
          <w:rFonts w:ascii="Times New Roman" w:hAnsi="Times New Roman" w:cs="Times New Roman"/>
          <w:sz w:val="18"/>
          <w:szCs w:val="18"/>
        </w:rPr>
        <w:t xml:space="preserve"> доступно полностью (доступность для всех категорий инвалидов и других маломобильных групп населения); </w:t>
      </w:r>
    </w:p>
    <w:p w:rsidR="00835014" w:rsidRPr="0003239F" w:rsidRDefault="00835014" w:rsidP="00800A2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239F">
        <w:rPr>
          <w:rFonts w:ascii="Times New Roman" w:hAnsi="Times New Roman" w:cs="Times New Roman"/>
          <w:b/>
          <w:sz w:val="18"/>
          <w:szCs w:val="18"/>
        </w:rPr>
        <w:t>ДЧ</w:t>
      </w:r>
      <w:r w:rsidRPr="0003239F">
        <w:rPr>
          <w:rFonts w:ascii="Times New Roman" w:hAnsi="Times New Roman" w:cs="Times New Roman"/>
          <w:sz w:val="18"/>
          <w:szCs w:val="18"/>
        </w:rPr>
        <w:t> – доступно частично (</w:t>
      </w:r>
      <w:proofErr w:type="spellStart"/>
      <w:r w:rsidRPr="0003239F">
        <w:rPr>
          <w:rFonts w:ascii="Times New Roman" w:hAnsi="Times New Roman" w:cs="Times New Roman"/>
          <w:sz w:val="18"/>
          <w:szCs w:val="18"/>
        </w:rPr>
        <w:t>достигаемость</w:t>
      </w:r>
      <w:proofErr w:type="spellEnd"/>
      <w:r w:rsidRPr="0003239F">
        <w:rPr>
          <w:rFonts w:ascii="Times New Roman" w:hAnsi="Times New Roman" w:cs="Times New Roman"/>
          <w:sz w:val="18"/>
          <w:szCs w:val="18"/>
        </w:rPr>
        <w:t xml:space="preserve"> мест целевого назначения для отдельных категорий инвалидов); </w:t>
      </w:r>
    </w:p>
    <w:p w:rsidR="00835014" w:rsidRPr="0003239F" w:rsidRDefault="00835014" w:rsidP="00800A2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239F">
        <w:rPr>
          <w:rFonts w:ascii="Times New Roman" w:hAnsi="Times New Roman" w:cs="Times New Roman"/>
          <w:b/>
          <w:sz w:val="18"/>
          <w:szCs w:val="18"/>
        </w:rPr>
        <w:t>ДУ –</w:t>
      </w:r>
      <w:r w:rsidRPr="0003239F">
        <w:rPr>
          <w:rFonts w:ascii="Times New Roman" w:hAnsi="Times New Roman" w:cs="Times New Roman"/>
          <w:sz w:val="18"/>
          <w:szCs w:val="18"/>
        </w:rPr>
        <w:t xml:space="preserve"> доступно условно (организация помощи сотрудниками учреждения (организации) или иной альтернативной формы обслуживания (на дому, дистанционно и др.)); </w:t>
      </w:r>
    </w:p>
    <w:p w:rsidR="00835014" w:rsidRPr="0003239F" w:rsidRDefault="00835014" w:rsidP="00800A2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239F">
        <w:rPr>
          <w:rFonts w:ascii="Times New Roman" w:hAnsi="Times New Roman" w:cs="Times New Roman"/>
          <w:b/>
          <w:sz w:val="18"/>
          <w:szCs w:val="18"/>
        </w:rPr>
        <w:t>Нет</w:t>
      </w:r>
      <w:r w:rsidRPr="0003239F">
        <w:rPr>
          <w:rFonts w:ascii="Times New Roman" w:hAnsi="Times New Roman" w:cs="Times New Roman"/>
          <w:sz w:val="18"/>
          <w:szCs w:val="18"/>
        </w:rPr>
        <w:t xml:space="preserve"> – недоступно (не </w:t>
      </w:r>
      <w:proofErr w:type="gramStart"/>
      <w:r w:rsidRPr="0003239F">
        <w:rPr>
          <w:rFonts w:ascii="Times New Roman" w:hAnsi="Times New Roman" w:cs="Times New Roman"/>
          <w:sz w:val="18"/>
          <w:szCs w:val="18"/>
        </w:rPr>
        <w:t>предназначен</w:t>
      </w:r>
      <w:proofErr w:type="gramEnd"/>
      <w:r w:rsidRPr="0003239F">
        <w:rPr>
          <w:rFonts w:ascii="Times New Roman" w:hAnsi="Times New Roman" w:cs="Times New Roman"/>
          <w:sz w:val="18"/>
          <w:szCs w:val="18"/>
        </w:rPr>
        <w:t xml:space="preserve"> для посещения инвалидами и другими маломобильными группами населения);</w:t>
      </w:r>
    </w:p>
    <w:p w:rsidR="00835014" w:rsidRPr="0003239F" w:rsidRDefault="00835014" w:rsidP="00800A2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bookmarkStart w:id="9" w:name="P593"/>
      <w:bookmarkEnd w:id="9"/>
      <w:r w:rsidRPr="0003239F">
        <w:rPr>
          <w:rFonts w:ascii="Times New Roman" w:hAnsi="Times New Roman" w:cs="Times New Roman"/>
          <w:b/>
          <w:sz w:val="18"/>
          <w:szCs w:val="18"/>
        </w:rPr>
        <w:t>&lt;**&gt;</w:t>
      </w:r>
      <w:r w:rsidRPr="0003239F">
        <w:rPr>
          <w:rFonts w:ascii="Times New Roman" w:hAnsi="Times New Roman" w:cs="Times New Roman"/>
          <w:sz w:val="18"/>
          <w:szCs w:val="18"/>
        </w:rPr>
        <w:t xml:space="preserve"> указывается худший из вариантов ответа.</w:t>
      </w:r>
    </w:p>
    <w:p w:rsidR="006C1092" w:rsidRPr="008120A4" w:rsidRDefault="00835014" w:rsidP="00800A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</w:pPr>
      <w:r w:rsidRPr="00835014">
        <w:rPr>
          <w:rFonts w:ascii="Times New Roman" w:hAnsi="Times New Roman" w:cs="Times New Roman"/>
          <w:sz w:val="26"/>
          <w:szCs w:val="26"/>
        </w:rPr>
        <w:t>3.5. ИТОГОВОЕ ЗАКЛЮЧЕНИЕ о состоянии доступности объекта социальной инфраструктуры</w:t>
      </w:r>
      <w:r w:rsidRPr="0014295E">
        <w:rPr>
          <w:rFonts w:ascii="Times New Roman" w:hAnsi="Times New Roman" w:cs="Times New Roman"/>
          <w:sz w:val="28"/>
          <w:szCs w:val="28"/>
        </w:rPr>
        <w:t>:</w:t>
      </w:r>
      <w:r w:rsidR="00310C65" w:rsidRPr="001429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29FD" w:rsidRPr="008120A4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о</w:t>
      </w:r>
      <w:r w:rsidR="00CB02F9" w:rsidRPr="008120A4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бъект</w:t>
      </w:r>
      <w:r w:rsidR="004E00FC" w:rsidRPr="008120A4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 xml:space="preserve"> доступен</w:t>
      </w:r>
      <w:r w:rsidR="00CB02F9" w:rsidRPr="008120A4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 xml:space="preserve"> условно</w:t>
      </w:r>
      <w:r w:rsidR="00EB7B0C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 xml:space="preserve"> для лиц с нарушениями опорно</w:t>
      </w:r>
      <w:r w:rsidR="00EB7B0C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noBreakHyphen/>
      </w:r>
      <w:r w:rsidR="004E00FC" w:rsidRPr="008120A4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 xml:space="preserve">двигательного аппарата, с нарушениями </w:t>
      </w:r>
      <w:r w:rsidR="00D305C4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зрения, с нарушениями слуха и</w:t>
      </w:r>
      <w:r w:rsidR="008B6483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 xml:space="preserve"> </w:t>
      </w:r>
      <w:r w:rsidR="00D305C4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с</w:t>
      </w:r>
      <w:r w:rsidR="008B6483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 xml:space="preserve"> </w:t>
      </w:r>
      <w:r w:rsidR="004E00FC" w:rsidRPr="008120A4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умственными нарушениями. Объект временно не доступен для посетителей</w:t>
      </w:r>
      <w:r w:rsidR="00141A48" w:rsidRPr="008120A4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,</w:t>
      </w:r>
      <w:r w:rsidR="004E00FC" w:rsidRPr="008120A4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 xml:space="preserve"> передвигающихся на креслах-колясках.</w:t>
      </w:r>
    </w:p>
    <w:p w:rsidR="004E00FC" w:rsidRDefault="004E00FC" w:rsidP="00800A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F6EAD" w:rsidRPr="00187485" w:rsidRDefault="00A7028E" w:rsidP="00800A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374DAC" w:rsidRPr="00187485">
        <w:rPr>
          <w:rFonts w:ascii="Times New Roman" w:hAnsi="Times New Roman" w:cs="Times New Roman"/>
          <w:sz w:val="26"/>
          <w:szCs w:val="26"/>
        </w:rPr>
        <w:t>Управленческое решение</w:t>
      </w:r>
      <w:r w:rsidR="00A24029">
        <w:rPr>
          <w:rFonts w:ascii="Times New Roman" w:hAnsi="Times New Roman" w:cs="Times New Roman"/>
          <w:sz w:val="26"/>
          <w:szCs w:val="26"/>
        </w:rPr>
        <w:t>:</w:t>
      </w:r>
    </w:p>
    <w:p w:rsidR="00374DAC" w:rsidRPr="00983A2E" w:rsidRDefault="00374DAC" w:rsidP="00800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6AB">
        <w:rPr>
          <w:rFonts w:ascii="Times New Roman" w:hAnsi="Times New Roman" w:cs="Times New Roman"/>
        </w:rPr>
        <w:t>4.1</w:t>
      </w:r>
      <w:r w:rsidRPr="00983A2E">
        <w:rPr>
          <w:rFonts w:ascii="Times New Roman" w:hAnsi="Times New Roman" w:cs="Times New Roman"/>
          <w:sz w:val="24"/>
          <w:szCs w:val="24"/>
        </w:rPr>
        <w:t xml:space="preserve">. </w:t>
      </w:r>
      <w:r w:rsidRPr="00983A2E">
        <w:rPr>
          <w:rFonts w:ascii="Times New Roman" w:hAnsi="Times New Roman" w:cs="Times New Roman"/>
          <w:sz w:val="26"/>
          <w:szCs w:val="26"/>
        </w:rPr>
        <w:t>Рекомендации по адаптации основных структурных элементов объекта: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1473"/>
        <w:gridCol w:w="2418"/>
        <w:gridCol w:w="1560"/>
        <w:gridCol w:w="1497"/>
      </w:tblGrid>
      <w:tr w:rsidR="00D31E06" w:rsidTr="00046A0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05C4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31E0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структурно-функциональные зоны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адаптации объекта (вид работы)</w:t>
            </w:r>
          </w:p>
        </w:tc>
      </w:tr>
      <w:tr w:rsidR="00D31E06" w:rsidTr="00046A0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06" w:rsidRDefault="00D31E06" w:rsidP="00800A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06" w:rsidRDefault="00D31E06" w:rsidP="00800A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 (доступ обеспечен)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(текущий, капитальный); оснащение оборудованием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решения невозможны - организация альтернативной формы обслуживани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</w:tc>
      </w:tr>
      <w:tr w:rsidR="00D31E06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31E06" w:rsidTr="00046A0E">
        <w:trPr>
          <w:trHeight w:val="5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05C4" w:rsidP="008B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прилегающая к</w:t>
            </w:r>
            <w:r w:rsidR="008B6483">
              <w:rPr>
                <w:rFonts w:ascii="Times New Roman" w:hAnsi="Times New Roman" w:cs="Times New Roman"/>
              </w:rPr>
              <w:t xml:space="preserve"> </w:t>
            </w:r>
            <w:r w:rsidR="00D31E06">
              <w:rPr>
                <w:rFonts w:ascii="Times New Roman" w:hAnsi="Times New Roman" w:cs="Times New Roman"/>
              </w:rPr>
              <w:t>зданию (участок)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70" w:rsidRDefault="00B73470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1.Ремонт асфальтового покрытия.</w:t>
            </w:r>
          </w:p>
          <w:p w:rsidR="00D31E06" w:rsidRDefault="00B73470" w:rsidP="00C74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1E06">
              <w:rPr>
                <w:rFonts w:ascii="Times New Roman" w:hAnsi="Times New Roman" w:cs="Times New Roman"/>
              </w:rPr>
              <w:t xml:space="preserve">.Обеспечение информационного сопровождения (цветовое, тактильное, </w:t>
            </w:r>
            <w:r w:rsidR="00800A2D">
              <w:rPr>
                <w:rFonts w:ascii="Times New Roman" w:hAnsi="Times New Roman" w:cs="Times New Roman"/>
              </w:rPr>
              <w:t>информационные знаки) на пути к</w:t>
            </w:r>
            <w:r w:rsidR="00C740CA">
              <w:rPr>
                <w:rFonts w:ascii="Times New Roman" w:hAnsi="Times New Roman" w:cs="Times New Roman"/>
              </w:rPr>
              <w:t xml:space="preserve"> </w:t>
            </w:r>
            <w:r w:rsidR="00D31E06">
              <w:rPr>
                <w:rFonts w:ascii="Times New Roman" w:hAnsi="Times New Roman" w:cs="Times New Roman"/>
              </w:rPr>
              <w:t>главному входу.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800A2D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 пути движения к</w:t>
            </w:r>
            <w:r w:rsidR="008B6483">
              <w:rPr>
                <w:rFonts w:ascii="Times New Roman" w:hAnsi="Times New Roman" w:cs="Times New Roman"/>
              </w:rPr>
              <w:t xml:space="preserve"> </w:t>
            </w:r>
            <w:r w:rsidR="00D31E06">
              <w:rPr>
                <w:rFonts w:ascii="Times New Roman" w:hAnsi="Times New Roman" w:cs="Times New Roman"/>
              </w:rPr>
              <w:t>основному входу</w:t>
            </w:r>
            <w:r>
              <w:rPr>
                <w:rFonts w:ascii="Times New Roman" w:hAnsi="Times New Roman" w:cs="Times New Roman"/>
              </w:rPr>
              <w:t xml:space="preserve"> в здание произвести цветовую и</w:t>
            </w:r>
            <w:r w:rsidR="008B6483">
              <w:rPr>
                <w:rFonts w:ascii="Times New Roman" w:hAnsi="Times New Roman" w:cs="Times New Roman"/>
              </w:rPr>
              <w:t xml:space="preserve"> </w:t>
            </w:r>
            <w:r w:rsidR="00D31E06">
              <w:rPr>
                <w:rFonts w:ascii="Times New Roman" w:hAnsi="Times New Roman" w:cs="Times New Roman"/>
              </w:rPr>
              <w:t xml:space="preserve">тактильную маркировку. 2.Установление на входе </w:t>
            </w:r>
            <w:r>
              <w:rPr>
                <w:rFonts w:ascii="Times New Roman" w:hAnsi="Times New Roman" w:cs="Times New Roman"/>
              </w:rPr>
              <w:t xml:space="preserve">тактильного </w:t>
            </w:r>
            <w:r w:rsidR="00D31E06">
              <w:rPr>
                <w:rFonts w:ascii="Times New Roman" w:hAnsi="Times New Roman" w:cs="Times New Roman"/>
              </w:rPr>
              <w:t>информационно</w:t>
            </w:r>
            <w:r>
              <w:rPr>
                <w:rFonts w:ascii="Times New Roman" w:hAnsi="Times New Roman" w:cs="Times New Roman"/>
              </w:rPr>
              <w:t>го стенда со схемой движения по</w:t>
            </w:r>
            <w:r w:rsidR="008B6483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ерритории</w:t>
            </w:r>
          </w:p>
          <w:p w:rsidR="00D31E06" w:rsidRDefault="001C2FCF" w:rsidP="00C74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  <w:r w:rsidR="00D31E06" w:rsidRPr="00D31E06">
              <w:rPr>
                <w:rFonts w:ascii="Times New Roman" w:hAnsi="Times New Roman" w:cs="Times New Roman"/>
              </w:rPr>
              <w:t xml:space="preserve"> автостоянки для инвалидов.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1E06" w:rsidTr="00046A0E">
        <w:trPr>
          <w:trHeight w:val="4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 (входы) в здание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1C2FCF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</w:t>
            </w:r>
            <w:r w:rsidR="004001E1">
              <w:rPr>
                <w:rFonts w:ascii="Times New Roman" w:hAnsi="Times New Roman" w:cs="Times New Roman"/>
              </w:rPr>
              <w:t>е входной группы.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1E06" w:rsidTr="00046A0E">
        <w:trPr>
          <w:trHeight w:val="1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Путь (пути) движения внутри здания, включая пути эвакуации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CB02F9" w:rsidP="00800A2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001E1">
              <w:rPr>
                <w:rFonts w:ascii="Times New Roman" w:hAnsi="Times New Roman" w:cs="Times New Roman"/>
              </w:rPr>
              <w:t>ри</w:t>
            </w:r>
            <w:r w:rsidR="00800A2D">
              <w:rPr>
                <w:rFonts w:ascii="Times New Roman" w:hAnsi="Times New Roman" w:cs="Times New Roman"/>
              </w:rPr>
              <w:t>обретение тактильной мнемосхемы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1E06" w:rsidTr="00046A0E">
        <w:trPr>
          <w:trHeight w:val="2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4001E1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="00D52BD4">
              <w:rPr>
                <w:rFonts w:ascii="Times New Roman" w:hAnsi="Times New Roman" w:cs="Times New Roman"/>
              </w:rPr>
              <w:t>портативной индукционной системы для слабослышащих. П</w:t>
            </w:r>
            <w:r>
              <w:rPr>
                <w:rFonts w:ascii="Times New Roman" w:hAnsi="Times New Roman" w:cs="Times New Roman"/>
              </w:rPr>
              <w:t xml:space="preserve">риобретение </w:t>
            </w:r>
            <w:proofErr w:type="spellStart"/>
            <w:r>
              <w:rPr>
                <w:rFonts w:ascii="Times New Roman" w:hAnsi="Times New Roman" w:cs="Times New Roman"/>
              </w:rPr>
              <w:t>вид</w:t>
            </w:r>
            <w:r w:rsidR="00800A2D">
              <w:rPr>
                <w:rFonts w:ascii="Times New Roman" w:hAnsi="Times New Roman" w:cs="Times New Roman"/>
              </w:rPr>
              <w:t>еоувеличителя</w:t>
            </w:r>
            <w:proofErr w:type="spellEnd"/>
            <w:r w:rsidR="00800A2D">
              <w:rPr>
                <w:rFonts w:ascii="Times New Roman" w:hAnsi="Times New Roman" w:cs="Times New Roman"/>
              </w:rPr>
              <w:t xml:space="preserve"> для слабовидящих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1E06" w:rsidTr="00046A0E">
        <w:trPr>
          <w:trHeight w:val="1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Санитарно-гигиенические помещения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4001E1" w:rsidP="00C74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E06">
              <w:rPr>
                <w:rFonts w:ascii="Times New Roman" w:hAnsi="Times New Roman" w:cs="Times New Roman"/>
              </w:rPr>
              <w:t xml:space="preserve">Технические решения </w:t>
            </w:r>
            <w:proofErr w:type="gramStart"/>
            <w:r w:rsidRPr="00D31E06">
              <w:rPr>
                <w:rFonts w:ascii="Times New Roman" w:hAnsi="Times New Roman" w:cs="Times New Roman"/>
              </w:rPr>
              <w:t>невозможны-организация</w:t>
            </w:r>
            <w:proofErr w:type="gramEnd"/>
            <w:r w:rsidRPr="00D31E06">
              <w:rPr>
                <w:rFonts w:ascii="Times New Roman" w:hAnsi="Times New Roman" w:cs="Times New Roman"/>
              </w:rPr>
              <w:t xml:space="preserve"> аль</w:t>
            </w:r>
            <w:r w:rsidR="00C740CA">
              <w:rPr>
                <w:rFonts w:ascii="Times New Roman" w:hAnsi="Times New Roman" w:cs="Times New Roman"/>
              </w:rPr>
              <w:t>тернативной формы обслуживания.</w:t>
            </w:r>
          </w:p>
        </w:tc>
      </w:tr>
      <w:tr w:rsidR="00D31E06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информации и связи (на всех зонах)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1E06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движения к объекту (от остановки транспорта)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946BC1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информационных табличек, выполненных шрифтом Брайля. Приобретение </w:t>
            </w:r>
            <w:r>
              <w:rPr>
                <w:rFonts w:ascii="Times New Roman" w:hAnsi="Times New Roman" w:cs="Times New Roman"/>
              </w:rPr>
              <w:lastRenderedPageBreak/>
              <w:t>пиктограмм.</w:t>
            </w:r>
          </w:p>
        </w:tc>
      </w:tr>
      <w:tr w:rsidR="00D31E06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зоны и участки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06" w:rsidRDefault="00D31E06" w:rsidP="008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218C" w:rsidRDefault="00BF2E73" w:rsidP="00800A2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*- указывается один из вариантов (видов работ): не нуждается; ремонт (текущий, капитальный); индивидуальное</w:t>
      </w:r>
      <w:r w:rsidR="00582572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решение</w:t>
      </w:r>
      <w:r w:rsidR="00582572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с</w:t>
      </w:r>
      <w:r w:rsidR="00582572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ТСР</w:t>
      </w:r>
      <w:r w:rsidR="00582572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(техническое</w:t>
      </w:r>
      <w:r w:rsidR="00582572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средство</w:t>
      </w:r>
      <w:r w:rsidR="00582572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реабилитации);</w:t>
      </w:r>
      <w:r w:rsidR="00582572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технические</w:t>
      </w:r>
      <w:r w:rsidR="00582572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решения</w:t>
      </w:r>
      <w:r w:rsidR="00582572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невозможны</w:t>
      </w:r>
      <w:r w:rsidR="00582572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–</w:t>
      </w:r>
      <w:r w:rsidR="00582572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организация</w:t>
      </w:r>
      <w:r w:rsidR="00582572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альтернативной формы обслуживания</w:t>
      </w:r>
    </w:p>
    <w:p w:rsidR="00187485" w:rsidRPr="00187485" w:rsidRDefault="00187485" w:rsidP="00800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DAC" w:rsidRPr="00BB0C21" w:rsidRDefault="00374DAC" w:rsidP="00800A2D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7485">
        <w:rPr>
          <w:rFonts w:ascii="Times New Roman" w:hAnsi="Times New Roman" w:cs="Times New Roman"/>
          <w:sz w:val="26"/>
          <w:szCs w:val="26"/>
        </w:rPr>
        <w:t xml:space="preserve">4.2. Период проведения работ в рамках исполнения: </w:t>
      </w:r>
      <w:r w:rsidR="00983A2E" w:rsidRPr="00BB0C21">
        <w:rPr>
          <w:rFonts w:ascii="Times New Roman" w:hAnsi="Times New Roman" w:cs="Times New Roman"/>
          <w:sz w:val="26"/>
          <w:szCs w:val="26"/>
          <w:u w:val="single"/>
        </w:rPr>
        <w:t xml:space="preserve">до </w:t>
      </w:r>
      <w:r w:rsidR="0015306D" w:rsidRPr="00BB0C21">
        <w:rPr>
          <w:rFonts w:ascii="Times New Roman" w:hAnsi="Times New Roman" w:cs="Times New Roman"/>
          <w:sz w:val="26"/>
          <w:szCs w:val="26"/>
          <w:u w:val="single"/>
        </w:rPr>
        <w:t>2030г.</w:t>
      </w:r>
    </w:p>
    <w:p w:rsidR="00374DAC" w:rsidRPr="00800A2D" w:rsidRDefault="00800A2D" w:rsidP="00800A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374DAC" w:rsidRPr="00187485">
        <w:rPr>
          <w:rFonts w:ascii="Times New Roman" w:hAnsi="Times New Roman" w:cs="Times New Roman"/>
          <w:sz w:val="26"/>
          <w:szCs w:val="26"/>
        </w:rPr>
        <w:t>Ожидаемый результат (по состоянию доступности) после выполнения работ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="00250460">
        <w:rPr>
          <w:rFonts w:ascii="Times New Roman" w:hAnsi="Times New Roman" w:cs="Times New Roman"/>
          <w:sz w:val="26"/>
          <w:szCs w:val="26"/>
        </w:rPr>
        <w:t xml:space="preserve"> </w:t>
      </w:r>
      <w:r w:rsidR="00374DAC" w:rsidRPr="00187485">
        <w:rPr>
          <w:rFonts w:ascii="Times New Roman" w:hAnsi="Times New Roman" w:cs="Times New Roman"/>
          <w:sz w:val="26"/>
          <w:szCs w:val="26"/>
        </w:rPr>
        <w:t>адаптации объекта</w:t>
      </w:r>
      <w:r w:rsidR="00374DAC" w:rsidRPr="00BB0C21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3B0F11" w:rsidRPr="00BB0C21">
        <w:rPr>
          <w:rFonts w:ascii="Times New Roman" w:hAnsi="Times New Roman" w:cs="Times New Roman"/>
          <w:sz w:val="26"/>
          <w:szCs w:val="26"/>
          <w:u w:val="single"/>
        </w:rPr>
        <w:t>объект доступен полностью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для всех категорий инвалидов</w:t>
      </w:r>
      <w:r w:rsidR="00250460">
        <w:rPr>
          <w:rFonts w:ascii="Times New Roman" w:hAnsi="Times New Roman" w:cs="Times New Roman"/>
          <w:sz w:val="26"/>
          <w:szCs w:val="26"/>
          <w:u w:val="single"/>
        </w:rPr>
        <w:t>, обучение всех гру</w:t>
      </w:r>
      <w:proofErr w:type="gramStart"/>
      <w:r w:rsidR="00250460">
        <w:rPr>
          <w:rFonts w:ascii="Times New Roman" w:hAnsi="Times New Roman" w:cs="Times New Roman"/>
          <w:sz w:val="26"/>
          <w:szCs w:val="26"/>
          <w:u w:val="single"/>
        </w:rPr>
        <w:t>пп в зд</w:t>
      </w:r>
      <w:proofErr w:type="gramEnd"/>
      <w:r w:rsidR="00250460">
        <w:rPr>
          <w:rFonts w:ascii="Times New Roman" w:hAnsi="Times New Roman" w:cs="Times New Roman"/>
          <w:sz w:val="26"/>
          <w:szCs w:val="26"/>
          <w:u w:val="single"/>
        </w:rPr>
        <w:t>ание школы</w:t>
      </w:r>
    </w:p>
    <w:p w:rsidR="00374DAC" w:rsidRPr="00A7028E" w:rsidRDefault="00374DAC" w:rsidP="00800A2D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7485">
        <w:rPr>
          <w:rFonts w:ascii="Times New Roman" w:hAnsi="Times New Roman" w:cs="Times New Roman"/>
          <w:sz w:val="26"/>
          <w:szCs w:val="26"/>
        </w:rPr>
        <w:t>4.4. Для принятия решения</w:t>
      </w:r>
      <w:r w:rsidR="000879F7">
        <w:rPr>
          <w:rFonts w:ascii="Times New Roman" w:hAnsi="Times New Roman" w:cs="Times New Roman"/>
          <w:sz w:val="26"/>
          <w:szCs w:val="26"/>
        </w:rPr>
        <w:t xml:space="preserve"> </w:t>
      </w:r>
      <w:r w:rsidR="000879F7" w:rsidRPr="00A7028E">
        <w:rPr>
          <w:rFonts w:ascii="Times New Roman" w:hAnsi="Times New Roman" w:cs="Times New Roman"/>
          <w:sz w:val="26"/>
          <w:szCs w:val="26"/>
          <w:u w:val="single"/>
        </w:rPr>
        <w:t>требуется</w:t>
      </w:r>
      <w:r w:rsidR="000879F7">
        <w:rPr>
          <w:rFonts w:ascii="Times New Roman" w:hAnsi="Times New Roman" w:cs="Times New Roman"/>
          <w:sz w:val="26"/>
          <w:szCs w:val="26"/>
        </w:rPr>
        <w:t xml:space="preserve">, </w:t>
      </w:r>
      <w:r w:rsidRPr="00A7028E">
        <w:rPr>
          <w:rFonts w:ascii="Times New Roman" w:hAnsi="Times New Roman" w:cs="Times New Roman"/>
          <w:sz w:val="26"/>
          <w:szCs w:val="26"/>
        </w:rPr>
        <w:t>не требуется</w:t>
      </w:r>
      <w:r w:rsidR="00800A2D">
        <w:rPr>
          <w:rFonts w:ascii="Times New Roman" w:hAnsi="Times New Roman" w:cs="Times New Roman"/>
          <w:sz w:val="26"/>
          <w:szCs w:val="26"/>
        </w:rPr>
        <w:t xml:space="preserve"> (нужное подчеркнуть) согласование</w:t>
      </w:r>
      <w:r w:rsidR="003B3BA1">
        <w:rPr>
          <w:rFonts w:ascii="Times New Roman" w:hAnsi="Times New Roman" w:cs="Times New Roman"/>
          <w:sz w:val="26"/>
          <w:szCs w:val="26"/>
        </w:rPr>
        <w:t>.</w:t>
      </w:r>
      <w:r w:rsidR="00A7028E">
        <w:rPr>
          <w:rFonts w:ascii="Times New Roman" w:hAnsi="Times New Roman" w:cs="Times New Roman"/>
          <w:sz w:val="26"/>
          <w:szCs w:val="26"/>
        </w:rPr>
        <w:t xml:space="preserve"> </w:t>
      </w:r>
      <w:r w:rsidR="00A7028E" w:rsidRPr="00A7028E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</w:t>
      </w:r>
      <w:proofErr w:type="spellStart"/>
      <w:r w:rsidR="00A7028E" w:rsidRPr="00A7028E">
        <w:rPr>
          <w:rFonts w:ascii="Times New Roman" w:hAnsi="Times New Roman" w:cs="Times New Roman"/>
          <w:sz w:val="26"/>
          <w:szCs w:val="26"/>
          <w:u w:val="single"/>
        </w:rPr>
        <w:t>Кашарского</w:t>
      </w:r>
      <w:proofErr w:type="spellEnd"/>
      <w:r w:rsidR="00A7028E" w:rsidRPr="00A7028E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</w:p>
    <w:p w:rsidR="005A2B35" w:rsidRPr="00800A2D" w:rsidRDefault="003B3BA1" w:rsidP="00800A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374DAC" w:rsidRPr="00187485">
        <w:rPr>
          <w:rFonts w:ascii="Times New Roman" w:hAnsi="Times New Roman" w:cs="Times New Roman"/>
          <w:sz w:val="26"/>
          <w:szCs w:val="26"/>
        </w:rPr>
        <w:t>меется заключение уполномоченной организации о состоянии доступности</w:t>
      </w:r>
      <w:r w:rsidR="00800A2D">
        <w:rPr>
          <w:rFonts w:ascii="Times New Roman" w:hAnsi="Times New Roman" w:cs="Times New Roman"/>
          <w:sz w:val="26"/>
          <w:szCs w:val="26"/>
        </w:rPr>
        <w:t xml:space="preserve"> </w:t>
      </w:r>
      <w:r w:rsidR="00374DAC" w:rsidRPr="00187485">
        <w:rPr>
          <w:rFonts w:ascii="Times New Roman" w:hAnsi="Times New Roman" w:cs="Times New Roman"/>
          <w:sz w:val="26"/>
          <w:szCs w:val="26"/>
        </w:rPr>
        <w:t>объекта (наименование документа и выдавшей его организации, дата):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C21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A7028E">
        <w:rPr>
          <w:rFonts w:ascii="Times New Roman" w:hAnsi="Times New Roman" w:cs="Times New Roman"/>
          <w:sz w:val="26"/>
          <w:szCs w:val="26"/>
          <w:u w:val="single"/>
        </w:rPr>
        <w:t>е имеется</w:t>
      </w:r>
      <w:r w:rsidR="003511CA" w:rsidRPr="00BB0C2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40264" w:rsidRDefault="00F40264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0DD" w:rsidRDefault="00E270DD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0DD" w:rsidRDefault="00E270DD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0DD" w:rsidRDefault="00E270DD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0DD" w:rsidRDefault="00E270DD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0DD" w:rsidRDefault="00E270DD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0DD" w:rsidRDefault="00E270DD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8D8" w:rsidRDefault="000618D8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8D8" w:rsidRDefault="000618D8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8D8" w:rsidRDefault="000618D8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8D8" w:rsidRDefault="000618D8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8D8" w:rsidRDefault="000618D8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8D8" w:rsidRDefault="000618D8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8D8" w:rsidRDefault="000618D8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8D8" w:rsidRDefault="000618D8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8D8" w:rsidRDefault="000618D8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8D8" w:rsidRDefault="000618D8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8D8" w:rsidRDefault="000618D8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_GoBack"/>
      <w:bookmarkEnd w:id="10"/>
    </w:p>
    <w:p w:rsidR="006656A0" w:rsidRDefault="006656A0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4EEF" w:rsidRDefault="009F4EEF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39F" w:rsidRDefault="0003239F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39F" w:rsidRDefault="0003239F" w:rsidP="00800A2D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0DD" w:rsidRPr="006656A0" w:rsidRDefault="00E270DD" w:rsidP="006656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929"/>
          <w:sz w:val="26"/>
          <w:szCs w:val="26"/>
          <w:lang w:eastAsia="ru-RU"/>
        </w:rPr>
      </w:pPr>
      <w:r w:rsidRPr="006656A0">
        <w:rPr>
          <w:rFonts w:ascii="Times New Roman" w:hAnsi="Times New Roman" w:cs="Times New Roman"/>
          <w:color w:val="292929"/>
          <w:sz w:val="26"/>
          <w:szCs w:val="26"/>
          <w:lang w:eastAsia="ru-RU"/>
        </w:rPr>
        <w:lastRenderedPageBreak/>
        <w:t xml:space="preserve">Директор МБОУ </w:t>
      </w:r>
    </w:p>
    <w:p w:rsidR="00E270DD" w:rsidRPr="006656A0" w:rsidRDefault="00E270DD" w:rsidP="006656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929"/>
          <w:sz w:val="26"/>
          <w:szCs w:val="26"/>
          <w:lang w:eastAsia="ru-RU"/>
        </w:rPr>
      </w:pPr>
      <w:r w:rsidRPr="006656A0">
        <w:rPr>
          <w:rFonts w:ascii="Times New Roman" w:hAnsi="Times New Roman" w:cs="Times New Roman"/>
          <w:color w:val="292929"/>
          <w:sz w:val="26"/>
          <w:szCs w:val="26"/>
          <w:lang w:eastAsia="ru-RU"/>
        </w:rPr>
        <w:t>Нижне-Калиновская СОШ</w:t>
      </w:r>
      <w:r w:rsidRPr="006656A0">
        <w:rPr>
          <w:rFonts w:ascii="Times New Roman" w:hAnsi="Times New Roman" w:cs="Times New Roman"/>
          <w:color w:val="292929"/>
          <w:sz w:val="26"/>
          <w:szCs w:val="26"/>
          <w:lang w:eastAsia="ru-RU"/>
        </w:rPr>
        <w:br/>
        <w:t>__________Л.Б. Сысоенко</w:t>
      </w:r>
    </w:p>
    <w:p w:rsidR="00E270DD" w:rsidRPr="006656A0" w:rsidRDefault="00E270DD" w:rsidP="006656A0">
      <w:pPr>
        <w:shd w:val="clear" w:color="auto" w:fill="FFFFFF"/>
        <w:spacing w:after="0" w:line="240" w:lineRule="auto"/>
        <w:ind w:left="4950" w:hanging="495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656A0">
        <w:rPr>
          <w:rFonts w:ascii="Times New Roman" w:hAnsi="Times New Roman" w:cs="Times New Roman"/>
          <w:color w:val="292929"/>
          <w:sz w:val="26"/>
          <w:szCs w:val="26"/>
          <w:lang w:eastAsia="ru-RU"/>
        </w:rPr>
        <w:t xml:space="preserve">Приказ № 61 от </w:t>
      </w:r>
      <w:r w:rsidRPr="006656A0">
        <w:rPr>
          <w:rFonts w:ascii="Times New Roman" w:hAnsi="Times New Roman" w:cs="Times New Roman"/>
          <w:sz w:val="26"/>
          <w:szCs w:val="26"/>
          <w:lang w:eastAsia="ru-RU"/>
        </w:rPr>
        <w:t>12.05.2025г.</w:t>
      </w:r>
    </w:p>
    <w:p w:rsidR="00E270DD" w:rsidRPr="006656A0" w:rsidRDefault="00E270DD" w:rsidP="006656A0">
      <w:pPr>
        <w:spacing w:after="0" w:line="240" w:lineRule="auto"/>
        <w:ind w:left="22" w:hanging="10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270DD" w:rsidRPr="006656A0" w:rsidRDefault="00E270DD" w:rsidP="006656A0">
      <w:pPr>
        <w:tabs>
          <w:tab w:val="center" w:pos="7175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270DD" w:rsidRPr="006656A0" w:rsidRDefault="00E270DD" w:rsidP="006656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A0">
        <w:rPr>
          <w:rFonts w:ascii="Times New Roman" w:hAnsi="Times New Roman" w:cs="Times New Roman"/>
          <w:b/>
          <w:sz w:val="26"/>
          <w:szCs w:val="26"/>
        </w:rPr>
        <w:t>АКТ ОБСЛЕДОВАНИЯ</w:t>
      </w:r>
    </w:p>
    <w:p w:rsidR="00E270DD" w:rsidRPr="006656A0" w:rsidRDefault="00E270DD" w:rsidP="006656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A0">
        <w:rPr>
          <w:rFonts w:ascii="Times New Roman" w:hAnsi="Times New Roman" w:cs="Times New Roman"/>
          <w:b/>
          <w:sz w:val="26"/>
          <w:szCs w:val="26"/>
        </w:rPr>
        <w:t>объекта социальной инфраструктуры</w:t>
      </w:r>
    </w:p>
    <w:p w:rsidR="00E270DD" w:rsidRPr="006656A0" w:rsidRDefault="00E270DD" w:rsidP="006656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A0">
        <w:rPr>
          <w:rFonts w:ascii="Times New Roman" w:hAnsi="Times New Roman" w:cs="Times New Roman"/>
          <w:b/>
          <w:sz w:val="26"/>
          <w:szCs w:val="26"/>
        </w:rPr>
        <w:t xml:space="preserve">К ПАСПОРТУ ДОСТУПНОСТИ </w:t>
      </w:r>
    </w:p>
    <w:p w:rsidR="00E270DD" w:rsidRPr="006656A0" w:rsidRDefault="00E270DD" w:rsidP="006656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70DD" w:rsidRPr="006656A0" w:rsidTr="006656A0">
        <w:tc>
          <w:tcPr>
            <w:tcW w:w="4785" w:type="dxa"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Кашарский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муниципальный район Ростовской области</w:t>
            </w:r>
          </w:p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территориального</w:t>
            </w:r>
            <w:proofErr w:type="gramEnd"/>
          </w:p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субъекта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proofErr w:type="gramEnd"/>
          </w:p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</w:p>
        </w:tc>
        <w:tc>
          <w:tcPr>
            <w:tcW w:w="4786" w:type="dxa"/>
          </w:tcPr>
          <w:p w:rsidR="00E270DD" w:rsidRPr="006656A0" w:rsidRDefault="00E270DD" w:rsidP="006656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656A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</w:t>
            </w: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6656A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мая </w:t>
            </w: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</w:tr>
    </w:tbl>
    <w:p w:rsidR="00E270DD" w:rsidRPr="006656A0" w:rsidRDefault="00E270DD" w:rsidP="006656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0DD" w:rsidRPr="009F4EEF" w:rsidRDefault="00E270DD" w:rsidP="009F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EEF">
        <w:rPr>
          <w:rFonts w:ascii="Times New Roman" w:hAnsi="Times New Roman" w:cs="Times New Roman"/>
          <w:sz w:val="24"/>
          <w:szCs w:val="24"/>
        </w:rPr>
        <w:t>1. Общие сведения об объекте</w:t>
      </w:r>
    </w:p>
    <w:p w:rsidR="008B6483" w:rsidRPr="009F4EEF" w:rsidRDefault="008B6483" w:rsidP="009F4EEF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EEF">
        <w:rPr>
          <w:rFonts w:ascii="Times New Roman" w:hAnsi="Times New Roman" w:cs="Times New Roman"/>
          <w:sz w:val="24"/>
          <w:szCs w:val="24"/>
        </w:rPr>
        <w:t xml:space="preserve">Вид (наименование) объекта: </w:t>
      </w:r>
      <w:r w:rsidRPr="009F4EEF">
        <w:rPr>
          <w:rFonts w:ascii="Times New Roman" w:hAnsi="Times New Roman" w:cs="Times New Roman"/>
          <w:sz w:val="24"/>
          <w:szCs w:val="24"/>
          <w:u w:val="single"/>
        </w:rPr>
        <w:t>общеобразовательная школа</w:t>
      </w:r>
    </w:p>
    <w:p w:rsidR="008B6483" w:rsidRPr="009F4EEF" w:rsidRDefault="009F4EEF" w:rsidP="009F4EE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8B6483" w:rsidRPr="009F4EEF">
        <w:rPr>
          <w:rFonts w:ascii="Times New Roman" w:hAnsi="Times New Roman" w:cs="Times New Roman"/>
          <w:sz w:val="24"/>
          <w:szCs w:val="24"/>
        </w:rPr>
        <w:t xml:space="preserve">Полный почтовый адрес объекта: </w:t>
      </w:r>
      <w:r w:rsidR="008B6483" w:rsidRPr="009F4EEF">
        <w:rPr>
          <w:rFonts w:ascii="Times New Roman" w:hAnsi="Times New Roman" w:cs="Times New Roman"/>
          <w:sz w:val="24"/>
          <w:szCs w:val="24"/>
          <w:u w:val="single"/>
        </w:rPr>
        <w:t xml:space="preserve">346203, Ростовская область </w:t>
      </w:r>
      <w:proofErr w:type="spellStart"/>
      <w:r w:rsidR="008B6483" w:rsidRPr="009F4EEF">
        <w:rPr>
          <w:rFonts w:ascii="Times New Roman" w:hAnsi="Times New Roman" w:cs="Times New Roman"/>
          <w:sz w:val="24"/>
          <w:szCs w:val="24"/>
          <w:u w:val="single"/>
        </w:rPr>
        <w:t>Кашарский</w:t>
      </w:r>
      <w:proofErr w:type="spellEnd"/>
      <w:r w:rsidR="008B6483" w:rsidRPr="009F4EEF">
        <w:rPr>
          <w:rFonts w:ascii="Times New Roman" w:hAnsi="Times New Roman" w:cs="Times New Roman"/>
          <w:sz w:val="24"/>
          <w:szCs w:val="24"/>
          <w:u w:val="single"/>
        </w:rPr>
        <w:t xml:space="preserve"> район, село Лысогорка, улица Школьная, дом 2.</w:t>
      </w:r>
    </w:p>
    <w:p w:rsidR="008B6483" w:rsidRPr="009F4EEF" w:rsidRDefault="008B6483" w:rsidP="008B6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4EEF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8B6483" w:rsidRPr="009F4EEF" w:rsidRDefault="008B6483" w:rsidP="008B64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F4EEF">
        <w:rPr>
          <w:rFonts w:ascii="Times New Roman" w:hAnsi="Times New Roman" w:cs="Times New Roman"/>
          <w:sz w:val="24"/>
          <w:szCs w:val="24"/>
          <w:u w:val="single"/>
        </w:rPr>
        <w:t>отдельно стоящее здание 2 этажа, 2095,5 кв. м, наличие прилегающего земельного участка (да, нет): да – 9800 кв. м.</w:t>
      </w:r>
      <w:proofErr w:type="gramEnd"/>
    </w:p>
    <w:p w:rsidR="008B6483" w:rsidRPr="009F4EEF" w:rsidRDefault="008B6483" w:rsidP="008B64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EEF">
        <w:rPr>
          <w:rFonts w:ascii="Times New Roman" w:hAnsi="Times New Roman" w:cs="Times New Roman"/>
          <w:sz w:val="24"/>
          <w:szCs w:val="24"/>
        </w:rPr>
        <w:t xml:space="preserve">1.4. Год постройки здания </w:t>
      </w:r>
      <w:r w:rsidRPr="009F4EEF">
        <w:rPr>
          <w:rFonts w:ascii="Times New Roman" w:hAnsi="Times New Roman" w:cs="Times New Roman"/>
          <w:sz w:val="24"/>
          <w:szCs w:val="24"/>
          <w:u w:val="single"/>
        </w:rPr>
        <w:t>1991г.,</w:t>
      </w:r>
      <w:r w:rsidRPr="009F4EEF">
        <w:rPr>
          <w:rFonts w:ascii="Times New Roman" w:hAnsi="Times New Roman" w:cs="Times New Roman"/>
          <w:sz w:val="24"/>
          <w:szCs w:val="24"/>
        </w:rPr>
        <w:t xml:space="preserve"> последнего капитального ремонта: </w:t>
      </w:r>
      <w:r w:rsidRPr="009F4EEF">
        <w:rPr>
          <w:rFonts w:ascii="Times New Roman" w:hAnsi="Times New Roman" w:cs="Times New Roman"/>
          <w:sz w:val="24"/>
          <w:szCs w:val="24"/>
          <w:u w:val="single"/>
        </w:rPr>
        <w:t>2018</w:t>
      </w:r>
    </w:p>
    <w:p w:rsidR="008B6483" w:rsidRPr="009F4EEF" w:rsidRDefault="008B6483" w:rsidP="008B6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4EEF"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9F4EEF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 w:rsidRPr="009F4EEF">
        <w:rPr>
          <w:rFonts w:ascii="Times New Roman" w:hAnsi="Times New Roman" w:cs="Times New Roman"/>
          <w:sz w:val="24"/>
          <w:szCs w:val="24"/>
        </w:rPr>
        <w:t xml:space="preserve"> </w:t>
      </w:r>
      <w:r w:rsidRPr="009F4EEF">
        <w:rPr>
          <w:rFonts w:ascii="Times New Roman" w:hAnsi="Times New Roman" w:cs="Times New Roman"/>
          <w:sz w:val="24"/>
          <w:szCs w:val="24"/>
          <w:u w:val="single"/>
        </w:rPr>
        <w:t>да,</w:t>
      </w:r>
      <w:r w:rsidRPr="009F4EEF">
        <w:rPr>
          <w:rFonts w:ascii="Times New Roman" w:hAnsi="Times New Roman" w:cs="Times New Roman"/>
          <w:sz w:val="24"/>
          <w:szCs w:val="24"/>
        </w:rPr>
        <w:t xml:space="preserve"> капитального </w:t>
      </w:r>
      <w:r w:rsidRPr="009F4EEF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8B6483" w:rsidRPr="009F4EEF" w:rsidRDefault="008B6483" w:rsidP="008B6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4EEF">
        <w:rPr>
          <w:rFonts w:ascii="Times New Roman" w:hAnsi="Times New Roman" w:cs="Times New Roman"/>
          <w:sz w:val="24"/>
          <w:szCs w:val="24"/>
        </w:rPr>
        <w:t>Сведения об организации, расположенной на объекте</w:t>
      </w:r>
    </w:p>
    <w:p w:rsidR="008B6483" w:rsidRPr="009F4EEF" w:rsidRDefault="008B6483" w:rsidP="008B6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4EEF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9F4EEF">
        <w:rPr>
          <w:rFonts w:ascii="Times New Roman" w:hAnsi="Times New Roman" w:cs="Times New Roman"/>
          <w:sz w:val="24"/>
          <w:szCs w:val="24"/>
        </w:rPr>
        <w:t>Название организации (учреждения) (полное юридическое наименование -</w:t>
      </w:r>
      <w:proofErr w:type="gramEnd"/>
    </w:p>
    <w:p w:rsidR="008B6483" w:rsidRPr="009F4EEF" w:rsidRDefault="008B6483" w:rsidP="008B64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EEF">
        <w:rPr>
          <w:rFonts w:ascii="Times New Roman" w:hAnsi="Times New Roman" w:cs="Times New Roman"/>
          <w:sz w:val="24"/>
          <w:szCs w:val="24"/>
        </w:rPr>
        <w:t xml:space="preserve">согласно Уставу, краткое наименование): </w:t>
      </w:r>
      <w:r w:rsidRPr="009F4EEF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Нижне-Калиновская средняя общеобразовательная школа</w:t>
      </w:r>
    </w:p>
    <w:p w:rsidR="008B6483" w:rsidRPr="009F4EEF" w:rsidRDefault="008B6483" w:rsidP="008B64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EEF">
        <w:rPr>
          <w:rFonts w:ascii="Times New Roman" w:hAnsi="Times New Roman" w:cs="Times New Roman"/>
          <w:sz w:val="24"/>
          <w:szCs w:val="24"/>
        </w:rPr>
        <w:t>1.7. Юридический адрес организации (учреждения), телефон, e-</w:t>
      </w:r>
      <w:proofErr w:type="spellStart"/>
      <w:r w:rsidRPr="009F4EE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F4EEF">
        <w:rPr>
          <w:rFonts w:ascii="Times New Roman" w:hAnsi="Times New Roman" w:cs="Times New Roman"/>
          <w:sz w:val="24"/>
          <w:szCs w:val="24"/>
        </w:rPr>
        <w:t xml:space="preserve">: </w:t>
      </w:r>
      <w:r w:rsidRPr="009F4EEF">
        <w:rPr>
          <w:rFonts w:ascii="Times New Roman" w:hAnsi="Times New Roman" w:cs="Times New Roman"/>
          <w:sz w:val="24"/>
          <w:szCs w:val="24"/>
          <w:u w:val="single"/>
        </w:rPr>
        <w:t xml:space="preserve">346203, Ростовская область </w:t>
      </w:r>
      <w:proofErr w:type="spellStart"/>
      <w:r w:rsidRPr="009F4EEF">
        <w:rPr>
          <w:rFonts w:ascii="Times New Roman" w:hAnsi="Times New Roman" w:cs="Times New Roman"/>
          <w:sz w:val="24"/>
          <w:szCs w:val="24"/>
          <w:u w:val="single"/>
        </w:rPr>
        <w:t>Кашарский</w:t>
      </w:r>
      <w:proofErr w:type="spellEnd"/>
      <w:r w:rsidRPr="009F4EEF">
        <w:rPr>
          <w:rFonts w:ascii="Times New Roman" w:hAnsi="Times New Roman" w:cs="Times New Roman"/>
          <w:sz w:val="24"/>
          <w:szCs w:val="24"/>
          <w:u w:val="single"/>
        </w:rPr>
        <w:t xml:space="preserve"> район, село Лысогорка, улица Школьная, дом 2.</w:t>
      </w:r>
    </w:p>
    <w:p w:rsidR="008B6483" w:rsidRPr="009F4EEF" w:rsidRDefault="008B6483" w:rsidP="008B64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F4EEF">
        <w:rPr>
          <w:rFonts w:ascii="Times New Roman" w:hAnsi="Times New Roman" w:cs="Times New Roman"/>
          <w:sz w:val="24"/>
          <w:szCs w:val="24"/>
          <w:u w:val="single"/>
        </w:rPr>
        <w:t xml:space="preserve"> тел</w:t>
      </w:r>
      <w:r w:rsidRPr="009F4E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8(86388)32-1-46, e-mail </w:t>
      </w:r>
      <w:hyperlink r:id="rId14" w:history="1">
        <w:r w:rsidRPr="009F4EE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nkalinovka@mail.ru</w:t>
        </w:r>
      </w:hyperlink>
      <w:r w:rsidRPr="009F4EEF">
        <w:rPr>
          <w:rStyle w:val="a3"/>
          <w:rFonts w:ascii="Times New Roman" w:hAnsi="Times New Roman" w:cs="Times New Roman"/>
          <w:sz w:val="24"/>
          <w:szCs w:val="24"/>
          <w:lang w:val="en-US"/>
        </w:rPr>
        <w:t>.</w:t>
      </w:r>
    </w:p>
    <w:p w:rsidR="008B6483" w:rsidRPr="009F4EEF" w:rsidRDefault="008B6483" w:rsidP="00665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70DD" w:rsidRPr="009F4EEF" w:rsidRDefault="00E270DD" w:rsidP="009F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EEF">
        <w:rPr>
          <w:rFonts w:ascii="Times New Roman" w:hAnsi="Times New Roman" w:cs="Times New Roman"/>
          <w:sz w:val="24"/>
          <w:szCs w:val="24"/>
        </w:rPr>
        <w:t>2. Характеристика деятельности организации на объекте</w:t>
      </w:r>
    </w:p>
    <w:p w:rsidR="00E270DD" w:rsidRPr="009F4EEF" w:rsidRDefault="009F4EEF" w:rsidP="006656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 w:rsidR="00E270DD" w:rsidRPr="009F4EEF">
        <w:rPr>
          <w:rFonts w:ascii="Times New Roman" w:hAnsi="Times New Roman" w:cs="Times New Roman"/>
          <w:sz w:val="24"/>
          <w:szCs w:val="24"/>
        </w:rPr>
        <w:tab/>
      </w:r>
      <w:r w:rsidR="00E270DD" w:rsidRPr="009F4EEF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деятельность</w:t>
      </w:r>
      <w:r w:rsidR="00E270DD" w:rsidRPr="009F4EEF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E270DD" w:rsidRPr="006656A0" w:rsidRDefault="00E270DD" w:rsidP="006656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6483" w:rsidRDefault="008B6483" w:rsidP="008B648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187485">
        <w:rPr>
          <w:rFonts w:ascii="Times New Roman" w:hAnsi="Times New Roman" w:cs="Times New Roman"/>
          <w:sz w:val="26"/>
          <w:szCs w:val="26"/>
        </w:rPr>
        <w:t>Состояние доступности объекта</w:t>
      </w:r>
    </w:p>
    <w:p w:rsidR="008B6483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05555F">
        <w:rPr>
          <w:rFonts w:ascii="Times New Roman" w:hAnsi="Times New Roman" w:cs="Times New Roman"/>
          <w:sz w:val="26"/>
          <w:szCs w:val="26"/>
        </w:rPr>
        <w:t>Путь следования к объекту пассажирским транспортом, (описать маршрут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555F">
        <w:rPr>
          <w:rFonts w:ascii="Times New Roman" w:hAnsi="Times New Roman" w:cs="Times New Roman"/>
          <w:sz w:val="26"/>
          <w:szCs w:val="26"/>
        </w:rPr>
        <w:t xml:space="preserve">движения с использованием пассажирского транспорта): </w:t>
      </w:r>
      <w:r>
        <w:rPr>
          <w:rFonts w:ascii="Times New Roman" w:hAnsi="Times New Roman" w:cs="Times New Roman"/>
          <w:sz w:val="26"/>
          <w:szCs w:val="26"/>
          <w:u w:val="single"/>
        </w:rPr>
        <w:t>пешая доступность, школьный автобус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B6483" w:rsidRPr="00526924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адаптированного пассажирского транспорта к объекту – </w:t>
      </w:r>
      <w:r w:rsidRPr="00526924">
        <w:rPr>
          <w:rFonts w:ascii="Times New Roman" w:hAnsi="Times New Roman" w:cs="Times New Roman"/>
          <w:sz w:val="26"/>
          <w:szCs w:val="26"/>
          <w:u w:val="single"/>
        </w:rPr>
        <w:t>нет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B6483" w:rsidRPr="00187485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7485">
        <w:rPr>
          <w:rFonts w:ascii="Times New Roman" w:hAnsi="Times New Roman" w:cs="Times New Roman"/>
          <w:sz w:val="26"/>
          <w:szCs w:val="26"/>
        </w:rPr>
        <w:t>3.2. Путь к объекту от ближайшей остановки пассажирского транспорта:</w:t>
      </w:r>
    </w:p>
    <w:p w:rsidR="008B6483" w:rsidRPr="0005555F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3.2.1. 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 xml:space="preserve">расстояние до объекта от остановки транспорта - </w:t>
      </w:r>
      <w:r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 xml:space="preserve"> метров;</w:t>
      </w:r>
    </w:p>
    <w:p w:rsidR="008B6483" w:rsidRPr="00353140" w:rsidRDefault="008B6483" w:rsidP="008B6483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3.2.2. 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 xml:space="preserve">время движения (пешком) -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 xml:space="preserve"> минут</w:t>
      </w:r>
      <w:r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8B6483" w:rsidRPr="00353140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7485">
        <w:rPr>
          <w:rFonts w:ascii="Times New Roman" w:hAnsi="Times New Roman" w:cs="Times New Roman"/>
          <w:sz w:val="26"/>
          <w:szCs w:val="26"/>
        </w:rPr>
        <w:t>3.2.3.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187485">
        <w:rPr>
          <w:rFonts w:ascii="Times New Roman" w:hAnsi="Times New Roman" w:cs="Times New Roman"/>
          <w:sz w:val="26"/>
          <w:szCs w:val="26"/>
        </w:rPr>
        <w:t>аличие выделенного от проезжей части пешеходного пути (да, нет</w:t>
      </w:r>
      <w:r w:rsidRPr="0005555F">
        <w:rPr>
          <w:rFonts w:ascii="Times New Roman" w:hAnsi="Times New Roman" w:cs="Times New Roman"/>
          <w:sz w:val="26"/>
          <w:szCs w:val="26"/>
        </w:rPr>
        <w:t xml:space="preserve">): </w:t>
      </w:r>
      <w:r>
        <w:rPr>
          <w:rFonts w:ascii="Times New Roman" w:hAnsi="Times New Roman" w:cs="Times New Roman"/>
          <w:sz w:val="26"/>
          <w:szCs w:val="26"/>
          <w:u w:val="single"/>
        </w:rPr>
        <w:t>нет</w:t>
      </w:r>
      <w:r w:rsidRPr="00353140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8B6483" w:rsidRPr="00EB7B0C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7485">
        <w:rPr>
          <w:rFonts w:ascii="Times New Roman" w:hAnsi="Times New Roman" w:cs="Times New Roman"/>
          <w:sz w:val="26"/>
          <w:szCs w:val="26"/>
        </w:rPr>
        <w:t>3.2.4.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485">
        <w:rPr>
          <w:rFonts w:ascii="Times New Roman" w:hAnsi="Times New Roman" w:cs="Times New Roman"/>
          <w:sz w:val="26"/>
          <w:szCs w:val="26"/>
        </w:rPr>
        <w:t>ерекрестки: не</w:t>
      </w:r>
      <w:r>
        <w:rPr>
          <w:rFonts w:ascii="Times New Roman" w:hAnsi="Times New Roman" w:cs="Times New Roman"/>
          <w:sz w:val="26"/>
          <w:szCs w:val="26"/>
        </w:rPr>
        <w:t>регулируемые; регулируемые, со</w:t>
      </w:r>
      <w:r w:rsidRPr="00187485">
        <w:rPr>
          <w:rFonts w:ascii="Times New Roman" w:hAnsi="Times New Roman" w:cs="Times New Roman"/>
          <w:sz w:val="26"/>
          <w:szCs w:val="26"/>
        </w:rPr>
        <w:t xml:space="preserve"> звуковой</w:t>
      </w:r>
      <w:r>
        <w:rPr>
          <w:rFonts w:ascii="Times New Roman" w:hAnsi="Times New Roman" w:cs="Times New Roman"/>
          <w:sz w:val="26"/>
          <w:szCs w:val="26"/>
        </w:rPr>
        <w:t xml:space="preserve"> сигнализацией, таймером:</w:t>
      </w:r>
      <w:r w:rsidRPr="001874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нет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нерегулируемый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8B6483" w:rsidRPr="00187485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3.2.5. и</w:t>
      </w:r>
      <w:r w:rsidRPr="00187485">
        <w:rPr>
          <w:rFonts w:ascii="Times New Roman" w:hAnsi="Times New Roman" w:cs="Times New Roman"/>
          <w:sz w:val="26"/>
          <w:szCs w:val="26"/>
        </w:rPr>
        <w:t>нформация на пути следования к объекту: акустическая, тактильная,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7D91">
        <w:rPr>
          <w:rFonts w:ascii="Times New Roman" w:hAnsi="Times New Roman" w:cs="Times New Roman"/>
          <w:sz w:val="26"/>
          <w:szCs w:val="26"/>
          <w:u w:val="single"/>
        </w:rPr>
        <w:t>визуальная: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4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6483" w:rsidRPr="008120A4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3.2.6. перепады</w:t>
      </w:r>
      <w:r w:rsidRPr="00187485">
        <w:rPr>
          <w:rFonts w:ascii="Times New Roman" w:hAnsi="Times New Roman" w:cs="Times New Roman"/>
          <w:sz w:val="26"/>
          <w:szCs w:val="26"/>
        </w:rPr>
        <w:t xml:space="preserve"> высоты на пути (съезды с тротуара): есть, нет (описать) </w:t>
      </w:r>
      <w:r>
        <w:rPr>
          <w:rFonts w:ascii="Times New Roman" w:hAnsi="Times New Roman" w:cs="Times New Roman"/>
          <w:sz w:val="26"/>
          <w:szCs w:val="26"/>
          <w:u w:val="single"/>
        </w:rPr>
        <w:t>нет</w:t>
      </w:r>
    </w:p>
    <w:p w:rsidR="008B6483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Их обустройство для инвалидов на </w:t>
      </w:r>
      <w:r w:rsidRPr="00187485">
        <w:rPr>
          <w:rFonts w:ascii="Times New Roman" w:hAnsi="Times New Roman" w:cs="Times New Roman"/>
          <w:sz w:val="26"/>
          <w:szCs w:val="26"/>
        </w:rPr>
        <w:t>коляске: да, нет (описать)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20A4">
        <w:rPr>
          <w:rFonts w:ascii="Times New Roman" w:hAnsi="Times New Roman" w:cs="Times New Roman"/>
          <w:sz w:val="26"/>
          <w:szCs w:val="26"/>
          <w:u w:val="single"/>
        </w:rPr>
        <w:t>перепадов высот на пути нет.</w:t>
      </w:r>
    </w:p>
    <w:p w:rsidR="008B6483" w:rsidRPr="008B6483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451D">
        <w:rPr>
          <w:rFonts w:ascii="Times New Roman" w:hAnsi="Times New Roman" w:cs="Times New Roman"/>
          <w:sz w:val="26"/>
          <w:szCs w:val="26"/>
        </w:rPr>
        <w:t>3.3. Организация доступности объекта для инвалидов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451D">
        <w:rPr>
          <w:rFonts w:ascii="Times New Roman" w:hAnsi="Times New Roman" w:cs="Times New Roman"/>
          <w:sz w:val="26"/>
          <w:szCs w:val="26"/>
        </w:rPr>
        <w:t>– форма обслуживания</w:t>
      </w:r>
      <w:hyperlink r:id="rId15" w:anchor="P498" w:history="1">
        <w:r w:rsidRPr="0087451D">
          <w:rPr>
            <w:rStyle w:val="a3"/>
            <w:rFonts w:ascii="Times New Roman" w:hAnsi="Times New Roman" w:cs="Times New Roman"/>
            <w:sz w:val="26"/>
            <w:szCs w:val="26"/>
          </w:rPr>
          <w:t>&lt;*&gt;</w:t>
        </w:r>
      </w:hyperlink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673"/>
        <w:gridCol w:w="3546"/>
      </w:tblGrid>
      <w:tr w:rsidR="008B6483" w:rsidTr="00046A0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стро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ки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Категория инвалидов (вид нарушения)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Вариант организации доступности объекта (формы обслуживания) </w:t>
            </w:r>
            <w:hyperlink r:id="rId16" w:anchor="P499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eastAsia="en-US"/>
                </w:rPr>
                <w:t>&lt;**&gt;</w:t>
              </w:r>
            </w:hyperlink>
          </w:p>
        </w:tc>
      </w:tr>
      <w:tr w:rsidR="008B6483" w:rsidTr="00046A0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Все категории инвалидов и маломобильных групп населения </w:t>
            </w:r>
            <w:hyperlink r:id="rId17" w:anchor="P500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6483" w:rsidTr="00046A0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инвалиды: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6483" w:rsidTr="00046A0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передвигающиеся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креслах-колясках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</w:p>
        </w:tc>
      </w:tr>
      <w:tr w:rsidR="008B6483" w:rsidTr="00046A0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нарушениями опорно-двигательного аппарата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</w:p>
        </w:tc>
      </w:tr>
      <w:tr w:rsidR="008B6483" w:rsidTr="00046A0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нарушениями зрения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</w:t>
            </w:r>
          </w:p>
        </w:tc>
      </w:tr>
      <w:tr w:rsidR="008B6483" w:rsidTr="00046A0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нарушениями слуха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8B6483" w:rsidTr="00046A0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умственными нарушениями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</w:p>
        </w:tc>
      </w:tr>
    </w:tbl>
    <w:p w:rsidR="008B6483" w:rsidRPr="0003239F" w:rsidRDefault="008B6483" w:rsidP="008B648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3239F">
        <w:rPr>
          <w:rFonts w:ascii="Times New Roman" w:hAnsi="Times New Roman" w:cs="Times New Roman"/>
          <w:sz w:val="16"/>
          <w:szCs w:val="16"/>
        </w:rPr>
        <w:t>&lt;*&gt; С учетом СП 35-101-2001, СП 31-102-99;</w:t>
      </w:r>
    </w:p>
    <w:p w:rsidR="008B6483" w:rsidRPr="0003239F" w:rsidRDefault="008B6483" w:rsidP="008B648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3239F">
        <w:rPr>
          <w:rFonts w:ascii="Times New Roman" w:hAnsi="Times New Roman" w:cs="Times New Roman"/>
          <w:sz w:val="16"/>
          <w:szCs w:val="16"/>
        </w:rPr>
        <w:t xml:space="preserve">&lt;**&gt; указывается один из вариантов ответа: </w:t>
      </w:r>
    </w:p>
    <w:p w:rsidR="008B6483" w:rsidRPr="0003239F" w:rsidRDefault="008B6483" w:rsidP="008B648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3239F">
        <w:rPr>
          <w:rFonts w:ascii="Times New Roman" w:hAnsi="Times New Roman" w:cs="Times New Roman"/>
          <w:sz w:val="16"/>
          <w:szCs w:val="16"/>
        </w:rPr>
        <w:t>«</w:t>
      </w:r>
      <w:r w:rsidRPr="0003239F">
        <w:rPr>
          <w:rFonts w:ascii="Times New Roman" w:hAnsi="Times New Roman" w:cs="Times New Roman"/>
          <w:b/>
          <w:sz w:val="16"/>
          <w:szCs w:val="16"/>
        </w:rPr>
        <w:t>А</w:t>
      </w:r>
      <w:r w:rsidRPr="0003239F">
        <w:rPr>
          <w:rFonts w:ascii="Times New Roman" w:hAnsi="Times New Roman" w:cs="Times New Roman"/>
          <w:sz w:val="16"/>
          <w:szCs w:val="16"/>
        </w:rPr>
        <w:t xml:space="preserve">» (доступность всех зон и помещений – универсальная); </w:t>
      </w:r>
    </w:p>
    <w:p w:rsidR="008B6483" w:rsidRPr="0003239F" w:rsidRDefault="008B6483" w:rsidP="008B648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3239F">
        <w:rPr>
          <w:rFonts w:ascii="Times New Roman" w:hAnsi="Times New Roman" w:cs="Times New Roman"/>
          <w:sz w:val="16"/>
          <w:szCs w:val="16"/>
        </w:rPr>
        <w:t>«</w:t>
      </w:r>
      <w:r w:rsidRPr="0003239F">
        <w:rPr>
          <w:rFonts w:ascii="Times New Roman" w:hAnsi="Times New Roman" w:cs="Times New Roman"/>
          <w:b/>
          <w:sz w:val="16"/>
          <w:szCs w:val="16"/>
        </w:rPr>
        <w:t>Б</w:t>
      </w:r>
      <w:r w:rsidRPr="0003239F">
        <w:rPr>
          <w:rFonts w:ascii="Times New Roman" w:hAnsi="Times New Roman" w:cs="Times New Roman"/>
          <w:sz w:val="16"/>
          <w:szCs w:val="16"/>
        </w:rPr>
        <w:t xml:space="preserve">» (специально выделенные для инвалидов участки и помещения); </w:t>
      </w:r>
    </w:p>
    <w:p w:rsidR="008B6483" w:rsidRPr="0003239F" w:rsidRDefault="008B6483" w:rsidP="008B648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3239F">
        <w:rPr>
          <w:rFonts w:ascii="Times New Roman" w:hAnsi="Times New Roman" w:cs="Times New Roman"/>
          <w:sz w:val="16"/>
          <w:szCs w:val="16"/>
        </w:rPr>
        <w:t>«</w:t>
      </w:r>
      <w:r w:rsidRPr="0003239F">
        <w:rPr>
          <w:rFonts w:ascii="Times New Roman" w:hAnsi="Times New Roman" w:cs="Times New Roman"/>
          <w:b/>
          <w:sz w:val="16"/>
          <w:szCs w:val="16"/>
        </w:rPr>
        <w:t>ДУ</w:t>
      </w:r>
      <w:r w:rsidRPr="0003239F">
        <w:rPr>
          <w:rFonts w:ascii="Times New Roman" w:hAnsi="Times New Roman" w:cs="Times New Roman"/>
          <w:sz w:val="16"/>
          <w:szCs w:val="16"/>
        </w:rPr>
        <w:t xml:space="preserve">» (дополнительная помощь сотрудника, услуги на дому, дистанционно); </w:t>
      </w:r>
    </w:p>
    <w:p w:rsidR="008B6483" w:rsidRPr="0003239F" w:rsidRDefault="008B6483" w:rsidP="008B648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3239F">
        <w:rPr>
          <w:rFonts w:ascii="Times New Roman" w:hAnsi="Times New Roman" w:cs="Times New Roman"/>
          <w:sz w:val="16"/>
          <w:szCs w:val="16"/>
        </w:rPr>
        <w:t>«</w:t>
      </w:r>
      <w:r w:rsidRPr="0003239F">
        <w:rPr>
          <w:rFonts w:ascii="Times New Roman" w:hAnsi="Times New Roman" w:cs="Times New Roman"/>
          <w:b/>
          <w:sz w:val="16"/>
          <w:szCs w:val="16"/>
        </w:rPr>
        <w:t>Нет</w:t>
      </w:r>
      <w:r w:rsidRPr="0003239F">
        <w:rPr>
          <w:rFonts w:ascii="Times New Roman" w:hAnsi="Times New Roman" w:cs="Times New Roman"/>
          <w:sz w:val="16"/>
          <w:szCs w:val="16"/>
        </w:rPr>
        <w:t>» (не организована доступность);</w:t>
      </w:r>
    </w:p>
    <w:p w:rsidR="008B6483" w:rsidRPr="0003239F" w:rsidRDefault="008B6483" w:rsidP="008B648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3239F">
        <w:rPr>
          <w:rFonts w:ascii="Times New Roman" w:hAnsi="Times New Roman" w:cs="Times New Roman"/>
          <w:sz w:val="16"/>
          <w:szCs w:val="16"/>
        </w:rPr>
        <w:t>&lt;***&gt; указывается худший из вариантов ответа.</w:t>
      </w:r>
    </w:p>
    <w:p w:rsidR="008B6483" w:rsidRPr="008B6483" w:rsidRDefault="008B6483" w:rsidP="008B64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3.4. Состояние доступности основных структурно-функциональных зон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89"/>
        <w:gridCol w:w="1276"/>
        <w:gridCol w:w="1418"/>
        <w:gridCol w:w="1133"/>
        <w:gridCol w:w="1134"/>
        <w:gridCol w:w="1055"/>
        <w:gridCol w:w="1214"/>
      </w:tblGrid>
      <w:tr w:rsidR="008B6483" w:rsidTr="00046A0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Состояние доступности для основных категорий инвалидов </w:t>
            </w:r>
            <w:hyperlink r:id="rId18" w:anchor="P592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eastAsia="en-US"/>
                </w:rPr>
                <w:t>&lt;*&gt;</w:t>
              </w:r>
            </w:hyperlink>
          </w:p>
        </w:tc>
      </w:tr>
      <w:tr w:rsidR="008B6483" w:rsidTr="00046A0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</w:p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передви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гающихся на креслах-колясках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</w:p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другими наруше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ниями опорно-двигатель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ного аппарата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</w:p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наруше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ниями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</w:p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наруше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ниями слуха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</w:p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умст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венны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ми на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руше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ниями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Для всех категорий маломо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 xml:space="preserve">бильных групп населения </w:t>
            </w:r>
            <w:hyperlink r:id="rId19" w:anchor="P593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eastAsia="en-US"/>
                </w:rPr>
                <w:t>&lt;**&gt;</w:t>
              </w:r>
            </w:hyperlink>
          </w:p>
        </w:tc>
      </w:tr>
      <w:tr w:rsidR="008B6483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8B6483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9F4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Вход (входы) в</w:t>
            </w:r>
            <w:r w:rsidR="009F4E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8B6483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Путь (пути) движения внутри здания, включая пути эвакуации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8B6483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8B6483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Санитарно-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гигиенические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B6483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9F4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Система информации и</w:t>
            </w:r>
            <w:r w:rsidR="009F4E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связи (на</w:t>
            </w:r>
            <w:r w:rsidR="009F4E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всех зонах)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</w:tr>
      <w:tr w:rsidR="008B6483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9F4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Пути движения к</w:t>
            </w:r>
            <w:r w:rsidR="009F4E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объекту (от</w:t>
            </w:r>
            <w:r w:rsidR="009F4E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остановки транспорта)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</w:tr>
      <w:tr w:rsidR="008B6483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Все зоны и участки </w:t>
            </w:r>
            <w:hyperlink r:id="rId20" w:anchor="P593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8B6483" w:rsidRDefault="008B6483" w:rsidP="008B648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&lt;*&gt; Указывается: </w:t>
      </w:r>
    </w:p>
    <w:p w:rsidR="008B6483" w:rsidRPr="0003239F" w:rsidRDefault="008B6483" w:rsidP="008B64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3239F">
        <w:rPr>
          <w:rFonts w:ascii="Times New Roman" w:hAnsi="Times New Roman" w:cs="Times New Roman"/>
          <w:b/>
          <w:sz w:val="16"/>
          <w:szCs w:val="16"/>
        </w:rPr>
        <w:t>ДП –</w:t>
      </w:r>
      <w:r w:rsidRPr="0003239F">
        <w:rPr>
          <w:rFonts w:ascii="Times New Roman" w:hAnsi="Times New Roman" w:cs="Times New Roman"/>
          <w:sz w:val="16"/>
          <w:szCs w:val="16"/>
        </w:rPr>
        <w:t xml:space="preserve"> доступно полностью (доступность для всех категорий инвалидов и других маломобильных групп населения); </w:t>
      </w:r>
    </w:p>
    <w:p w:rsidR="008B6483" w:rsidRPr="0003239F" w:rsidRDefault="008B6483" w:rsidP="008B64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3239F">
        <w:rPr>
          <w:rFonts w:ascii="Times New Roman" w:hAnsi="Times New Roman" w:cs="Times New Roman"/>
          <w:b/>
          <w:sz w:val="16"/>
          <w:szCs w:val="16"/>
        </w:rPr>
        <w:t>ДЧ</w:t>
      </w:r>
      <w:r w:rsidRPr="0003239F">
        <w:rPr>
          <w:rFonts w:ascii="Times New Roman" w:hAnsi="Times New Roman" w:cs="Times New Roman"/>
          <w:sz w:val="16"/>
          <w:szCs w:val="16"/>
        </w:rPr>
        <w:t> – доступно частично (</w:t>
      </w:r>
      <w:proofErr w:type="spellStart"/>
      <w:r w:rsidRPr="0003239F">
        <w:rPr>
          <w:rFonts w:ascii="Times New Roman" w:hAnsi="Times New Roman" w:cs="Times New Roman"/>
          <w:sz w:val="16"/>
          <w:szCs w:val="16"/>
        </w:rPr>
        <w:t>достигаемость</w:t>
      </w:r>
      <w:proofErr w:type="spellEnd"/>
      <w:r w:rsidRPr="0003239F">
        <w:rPr>
          <w:rFonts w:ascii="Times New Roman" w:hAnsi="Times New Roman" w:cs="Times New Roman"/>
          <w:sz w:val="16"/>
          <w:szCs w:val="16"/>
        </w:rPr>
        <w:t xml:space="preserve"> мест целевого назначения для отдельных категорий инвалидов); </w:t>
      </w:r>
    </w:p>
    <w:p w:rsidR="008B6483" w:rsidRPr="0003239F" w:rsidRDefault="008B6483" w:rsidP="008B64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3239F">
        <w:rPr>
          <w:rFonts w:ascii="Times New Roman" w:hAnsi="Times New Roman" w:cs="Times New Roman"/>
          <w:b/>
          <w:sz w:val="16"/>
          <w:szCs w:val="16"/>
        </w:rPr>
        <w:t>ДУ –</w:t>
      </w:r>
      <w:r w:rsidRPr="0003239F">
        <w:rPr>
          <w:rFonts w:ascii="Times New Roman" w:hAnsi="Times New Roman" w:cs="Times New Roman"/>
          <w:sz w:val="16"/>
          <w:szCs w:val="16"/>
        </w:rPr>
        <w:t xml:space="preserve"> доступно условно (организация помощи сотрудниками учреждения (организации) или иной альтернативной формы обслуживания (на дому, дистанционно и др.)); </w:t>
      </w:r>
    </w:p>
    <w:p w:rsidR="008B6483" w:rsidRPr="0003239F" w:rsidRDefault="008B6483" w:rsidP="008B64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3239F">
        <w:rPr>
          <w:rFonts w:ascii="Times New Roman" w:hAnsi="Times New Roman" w:cs="Times New Roman"/>
          <w:b/>
          <w:sz w:val="16"/>
          <w:szCs w:val="16"/>
        </w:rPr>
        <w:t>Нет</w:t>
      </w:r>
      <w:r w:rsidRPr="0003239F">
        <w:rPr>
          <w:rFonts w:ascii="Times New Roman" w:hAnsi="Times New Roman" w:cs="Times New Roman"/>
          <w:sz w:val="16"/>
          <w:szCs w:val="16"/>
        </w:rPr>
        <w:t xml:space="preserve"> – недоступно (не </w:t>
      </w:r>
      <w:proofErr w:type="gramStart"/>
      <w:r w:rsidRPr="0003239F">
        <w:rPr>
          <w:rFonts w:ascii="Times New Roman" w:hAnsi="Times New Roman" w:cs="Times New Roman"/>
          <w:sz w:val="16"/>
          <w:szCs w:val="16"/>
        </w:rPr>
        <w:t>предназначен</w:t>
      </w:r>
      <w:proofErr w:type="gramEnd"/>
      <w:r w:rsidRPr="0003239F">
        <w:rPr>
          <w:rFonts w:ascii="Times New Roman" w:hAnsi="Times New Roman" w:cs="Times New Roman"/>
          <w:sz w:val="16"/>
          <w:szCs w:val="16"/>
        </w:rPr>
        <w:t xml:space="preserve"> для посещения инвалидами и другими маломобильными группами населения);</w:t>
      </w:r>
    </w:p>
    <w:p w:rsidR="008B6483" w:rsidRPr="0003239F" w:rsidRDefault="008B6483" w:rsidP="008B64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3239F">
        <w:rPr>
          <w:rFonts w:ascii="Times New Roman" w:hAnsi="Times New Roman" w:cs="Times New Roman"/>
          <w:b/>
          <w:sz w:val="16"/>
          <w:szCs w:val="16"/>
        </w:rPr>
        <w:t>&lt;**&gt;</w:t>
      </w:r>
      <w:r w:rsidRPr="0003239F">
        <w:rPr>
          <w:rFonts w:ascii="Times New Roman" w:hAnsi="Times New Roman" w:cs="Times New Roman"/>
          <w:sz w:val="16"/>
          <w:szCs w:val="16"/>
        </w:rPr>
        <w:t xml:space="preserve"> указывается худший из вариантов ответа.</w:t>
      </w:r>
    </w:p>
    <w:p w:rsidR="008B6483" w:rsidRPr="008120A4" w:rsidRDefault="008B6483" w:rsidP="008B64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</w:pPr>
      <w:r w:rsidRPr="00835014">
        <w:rPr>
          <w:rFonts w:ascii="Times New Roman" w:hAnsi="Times New Roman" w:cs="Times New Roman"/>
          <w:sz w:val="26"/>
          <w:szCs w:val="26"/>
        </w:rPr>
        <w:t>3.5. ИТОГОВОЕ ЗАКЛЮЧЕНИЕ о состоянии доступности объекта социальной инфраструктуры</w:t>
      </w:r>
      <w:r w:rsidRPr="0014295E">
        <w:rPr>
          <w:rFonts w:ascii="Times New Roman" w:hAnsi="Times New Roman" w:cs="Times New Roman"/>
          <w:sz w:val="28"/>
          <w:szCs w:val="28"/>
        </w:rPr>
        <w:t>:</w:t>
      </w:r>
      <w:r w:rsidRPr="001429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20A4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объект доступен условно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 xml:space="preserve"> для лиц с нарушениями опорно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noBreakHyphen/>
      </w:r>
      <w:r w:rsidRPr="008120A4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 xml:space="preserve">двигательного аппарата, с нарушениями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 xml:space="preserve">зрения, с нарушениями слуха и с </w:t>
      </w:r>
      <w:r w:rsidRPr="008120A4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умственными нарушениями. Объект временно не доступен для посетителей, передвигающихся на креслах-колясках.</w:t>
      </w:r>
    </w:p>
    <w:p w:rsidR="008B6483" w:rsidRDefault="008B6483" w:rsidP="008B64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B6483" w:rsidRPr="00187485" w:rsidRDefault="008B6483" w:rsidP="008B6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187485">
        <w:rPr>
          <w:rFonts w:ascii="Times New Roman" w:hAnsi="Times New Roman" w:cs="Times New Roman"/>
          <w:sz w:val="26"/>
          <w:szCs w:val="26"/>
        </w:rPr>
        <w:t>Управленческое решение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B6483" w:rsidRPr="00983A2E" w:rsidRDefault="008B6483" w:rsidP="008B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6AB">
        <w:rPr>
          <w:rFonts w:ascii="Times New Roman" w:hAnsi="Times New Roman" w:cs="Times New Roman"/>
        </w:rPr>
        <w:t>4.1</w:t>
      </w:r>
      <w:r w:rsidRPr="00983A2E">
        <w:rPr>
          <w:rFonts w:ascii="Times New Roman" w:hAnsi="Times New Roman" w:cs="Times New Roman"/>
          <w:sz w:val="24"/>
          <w:szCs w:val="24"/>
        </w:rPr>
        <w:t xml:space="preserve">. </w:t>
      </w:r>
      <w:r w:rsidRPr="00983A2E">
        <w:rPr>
          <w:rFonts w:ascii="Times New Roman" w:hAnsi="Times New Roman" w:cs="Times New Roman"/>
          <w:sz w:val="26"/>
          <w:szCs w:val="26"/>
        </w:rPr>
        <w:t>Рекомендации по адаптации основных структурных элементов объекта: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1473"/>
        <w:gridCol w:w="2418"/>
        <w:gridCol w:w="1560"/>
        <w:gridCol w:w="1639"/>
      </w:tblGrid>
      <w:tr w:rsidR="008B6483" w:rsidTr="00046A0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структурно-функциональные зоны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адаптации объекта (вид работы)</w:t>
            </w:r>
          </w:p>
        </w:tc>
      </w:tr>
      <w:tr w:rsidR="008B6483" w:rsidTr="00046A0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3" w:rsidRDefault="008B6483" w:rsidP="00046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нуждается (доступ обеспечен)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(текущий, капитальный); оснащение оборудованием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8B6483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B6483" w:rsidTr="00046A0E">
        <w:trPr>
          <w:trHeight w:val="5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прилегающая к зданию (участок)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1.Ремонт асфальтового покрытия.</w:t>
            </w:r>
          </w:p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2.Обеспечение информационного сопровождения (цветовое, тактильное, информационные знаки) на пути к главному входу.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 пути движения к основному входу в здание произвести цветовую и тактильную маркировку. 2.Установление на входе тактильного информационного стенда со схемой движения по территории</w:t>
            </w:r>
          </w:p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  <w:r w:rsidRPr="00D31E06">
              <w:rPr>
                <w:rFonts w:ascii="Times New Roman" w:hAnsi="Times New Roman" w:cs="Times New Roman"/>
              </w:rPr>
              <w:t xml:space="preserve"> автостоянки для инвалидов.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6483" w:rsidTr="00046A0E">
        <w:trPr>
          <w:trHeight w:val="6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 (входы) в здание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входной группы.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6483" w:rsidTr="00046A0E">
        <w:trPr>
          <w:trHeight w:val="1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Путь (пути) движения внутри здания, включая пути эвакуации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тактильной мнемосхемы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6483" w:rsidTr="00046A0E">
        <w:trPr>
          <w:trHeight w:val="2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портативной индукционной системы для </w:t>
            </w:r>
            <w:proofErr w:type="gramStart"/>
            <w:r>
              <w:rPr>
                <w:rFonts w:ascii="Times New Roman" w:hAnsi="Times New Roman" w:cs="Times New Roman"/>
              </w:rPr>
              <w:t>слабослышащих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. Приобретение </w:t>
            </w:r>
            <w:proofErr w:type="spellStart"/>
            <w:r>
              <w:rPr>
                <w:rFonts w:ascii="Times New Roman" w:hAnsi="Times New Roman" w:cs="Times New Roman"/>
              </w:rPr>
              <w:t>видеоувеличителя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</w:rPr>
              <w:t>слабовидящих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6483" w:rsidTr="00046A0E">
        <w:trPr>
          <w:trHeight w:val="1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Санитарно-гигиенические помещения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E06">
              <w:rPr>
                <w:rFonts w:ascii="Times New Roman" w:hAnsi="Times New Roman" w:cs="Times New Roman"/>
              </w:rPr>
              <w:t xml:space="preserve">Технические решения </w:t>
            </w:r>
            <w:proofErr w:type="gramStart"/>
            <w:r w:rsidRPr="00D31E06">
              <w:rPr>
                <w:rFonts w:ascii="Times New Roman" w:hAnsi="Times New Roman" w:cs="Times New Roman"/>
              </w:rPr>
              <w:t>невозможны-организация</w:t>
            </w:r>
            <w:proofErr w:type="gramEnd"/>
            <w:r w:rsidRPr="00D31E06">
              <w:rPr>
                <w:rFonts w:ascii="Times New Roman" w:hAnsi="Times New Roman" w:cs="Times New Roman"/>
              </w:rPr>
              <w:t xml:space="preserve"> аль</w:t>
            </w:r>
            <w:r>
              <w:rPr>
                <w:rFonts w:ascii="Times New Roman" w:hAnsi="Times New Roman" w:cs="Times New Roman"/>
              </w:rPr>
              <w:t>тернативной формы обслуживания.</w:t>
            </w:r>
          </w:p>
        </w:tc>
      </w:tr>
      <w:tr w:rsidR="008B6483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информации и связи (на всех зонах)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6483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движения к объекту (от остановки транспорта)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информационных табличек, выполненных шрифтом Брайля. Приобретение пиктограмм.</w:t>
            </w:r>
          </w:p>
        </w:tc>
      </w:tr>
      <w:tr w:rsidR="008B6483" w:rsidTr="00046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зоны и участки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83" w:rsidRDefault="008B6483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6483" w:rsidRDefault="008B6483" w:rsidP="008B648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*- указывается один из вариантов (видов работ): не нуждается; ремонт (текущий, капитальный); индивидуальное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ТСР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(техническое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средство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реабилитации);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технические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невозможны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BF2E73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альтернативной формы обслуживания</w:t>
      </w:r>
    </w:p>
    <w:p w:rsidR="008B6483" w:rsidRPr="00187485" w:rsidRDefault="008B6483" w:rsidP="008B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6483" w:rsidRPr="00BB0C21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7485">
        <w:rPr>
          <w:rFonts w:ascii="Times New Roman" w:hAnsi="Times New Roman" w:cs="Times New Roman"/>
          <w:sz w:val="26"/>
          <w:szCs w:val="26"/>
        </w:rPr>
        <w:t xml:space="preserve">4.2. Период проведения работ в рамках исполнения: </w:t>
      </w:r>
      <w:r w:rsidRPr="00BB0C21">
        <w:rPr>
          <w:rFonts w:ascii="Times New Roman" w:hAnsi="Times New Roman" w:cs="Times New Roman"/>
          <w:sz w:val="26"/>
          <w:szCs w:val="26"/>
          <w:u w:val="single"/>
        </w:rPr>
        <w:t>до 2030г.</w:t>
      </w:r>
    </w:p>
    <w:p w:rsidR="008B6483" w:rsidRPr="00800A2D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187485">
        <w:rPr>
          <w:rFonts w:ascii="Times New Roman" w:hAnsi="Times New Roman" w:cs="Times New Roman"/>
          <w:sz w:val="26"/>
          <w:szCs w:val="26"/>
        </w:rPr>
        <w:t>Ожидаемый результат (по состоянию доступности) после выполнения работ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187485">
        <w:rPr>
          <w:rFonts w:ascii="Times New Roman" w:hAnsi="Times New Roman" w:cs="Times New Roman"/>
          <w:sz w:val="26"/>
          <w:szCs w:val="26"/>
        </w:rPr>
        <w:t>адаптации объекта</w:t>
      </w:r>
      <w:r w:rsidRPr="00BB0C21">
        <w:rPr>
          <w:rFonts w:ascii="Times New Roman" w:hAnsi="Times New Roman" w:cs="Times New Roman"/>
          <w:sz w:val="26"/>
          <w:szCs w:val="26"/>
          <w:u w:val="single"/>
        </w:rPr>
        <w:t>: объект доступен полностью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для всех категорий инвалидов, обучение всех гру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пп в зд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ание школы</w:t>
      </w:r>
    </w:p>
    <w:p w:rsidR="008B6483" w:rsidRPr="00A7028E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7485">
        <w:rPr>
          <w:rFonts w:ascii="Times New Roman" w:hAnsi="Times New Roman" w:cs="Times New Roman"/>
          <w:sz w:val="26"/>
          <w:szCs w:val="26"/>
        </w:rPr>
        <w:t>4.4. Для принятия 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028E">
        <w:rPr>
          <w:rFonts w:ascii="Times New Roman" w:hAnsi="Times New Roman" w:cs="Times New Roman"/>
          <w:sz w:val="26"/>
          <w:szCs w:val="26"/>
          <w:u w:val="single"/>
        </w:rPr>
        <w:t>требуется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7028E">
        <w:rPr>
          <w:rFonts w:ascii="Times New Roman" w:hAnsi="Times New Roman" w:cs="Times New Roman"/>
          <w:sz w:val="26"/>
          <w:szCs w:val="26"/>
        </w:rPr>
        <w:t>не требуется</w:t>
      </w:r>
      <w:r>
        <w:rPr>
          <w:rFonts w:ascii="Times New Roman" w:hAnsi="Times New Roman" w:cs="Times New Roman"/>
          <w:sz w:val="26"/>
          <w:szCs w:val="26"/>
        </w:rPr>
        <w:t xml:space="preserve"> (нужное подчеркнуть) согласование. </w:t>
      </w:r>
      <w:r w:rsidRPr="00A7028E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</w:t>
      </w:r>
      <w:proofErr w:type="spellStart"/>
      <w:r w:rsidRPr="00A7028E">
        <w:rPr>
          <w:rFonts w:ascii="Times New Roman" w:hAnsi="Times New Roman" w:cs="Times New Roman"/>
          <w:sz w:val="26"/>
          <w:szCs w:val="26"/>
          <w:u w:val="single"/>
        </w:rPr>
        <w:t>Кашарского</w:t>
      </w:r>
      <w:proofErr w:type="spellEnd"/>
      <w:r w:rsidRPr="00A7028E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</w:p>
    <w:p w:rsidR="008B6483" w:rsidRPr="00800A2D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187485">
        <w:rPr>
          <w:rFonts w:ascii="Times New Roman" w:hAnsi="Times New Roman" w:cs="Times New Roman"/>
          <w:sz w:val="26"/>
          <w:szCs w:val="26"/>
        </w:rPr>
        <w:t>меется заключение уполномоченной организации о состоянии доступности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485">
        <w:rPr>
          <w:rFonts w:ascii="Times New Roman" w:hAnsi="Times New Roman" w:cs="Times New Roman"/>
          <w:sz w:val="26"/>
          <w:szCs w:val="26"/>
        </w:rPr>
        <w:t>объекта (наименование документа и выдавшей его организации, дата):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C21">
        <w:rPr>
          <w:rFonts w:ascii="Times New Roman" w:hAnsi="Times New Roman" w:cs="Times New Roman"/>
          <w:sz w:val="26"/>
          <w:szCs w:val="26"/>
          <w:u w:val="single"/>
        </w:rPr>
        <w:t>н</w:t>
      </w:r>
      <w:r>
        <w:rPr>
          <w:rFonts w:ascii="Times New Roman" w:hAnsi="Times New Roman" w:cs="Times New Roman"/>
          <w:sz w:val="26"/>
          <w:szCs w:val="26"/>
          <w:u w:val="single"/>
        </w:rPr>
        <w:t>е имеется</w:t>
      </w:r>
      <w:r w:rsidRPr="00BB0C2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270DD" w:rsidRPr="006656A0" w:rsidRDefault="00E270DD" w:rsidP="006656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56A0">
        <w:rPr>
          <w:rFonts w:ascii="Times New Roman" w:hAnsi="Times New Roman" w:cs="Times New Roman"/>
          <w:b/>
          <w:sz w:val="26"/>
          <w:szCs w:val="26"/>
        </w:rPr>
        <w:t>5. Особые отметки</w:t>
      </w: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Результаты обследования:</w:t>
      </w: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1. Территории, прилегающей к объекту</w:t>
      </w:r>
      <w:r w:rsidRPr="006656A0">
        <w:rPr>
          <w:rFonts w:ascii="Times New Roman" w:hAnsi="Times New Roman" w:cs="Times New Roman"/>
          <w:sz w:val="26"/>
          <w:szCs w:val="26"/>
        </w:rPr>
        <w:tab/>
      </w:r>
      <w:r w:rsidRPr="006656A0">
        <w:rPr>
          <w:rFonts w:ascii="Times New Roman" w:hAnsi="Times New Roman" w:cs="Times New Roman"/>
          <w:sz w:val="26"/>
          <w:szCs w:val="26"/>
        </w:rPr>
        <w:tab/>
      </w:r>
      <w:r w:rsidRPr="006656A0">
        <w:rPr>
          <w:rFonts w:ascii="Times New Roman" w:hAnsi="Times New Roman" w:cs="Times New Roman"/>
          <w:sz w:val="26"/>
          <w:szCs w:val="26"/>
        </w:rPr>
        <w:tab/>
        <w:t>на _____1_____ л.</w:t>
      </w: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2. Входа (входов) в здание</w:t>
      </w:r>
      <w:r w:rsidRPr="006656A0">
        <w:rPr>
          <w:rFonts w:ascii="Times New Roman" w:hAnsi="Times New Roman" w:cs="Times New Roman"/>
          <w:sz w:val="26"/>
          <w:szCs w:val="26"/>
        </w:rPr>
        <w:tab/>
      </w:r>
      <w:r w:rsidRPr="006656A0">
        <w:rPr>
          <w:rFonts w:ascii="Times New Roman" w:hAnsi="Times New Roman" w:cs="Times New Roman"/>
          <w:sz w:val="26"/>
          <w:szCs w:val="26"/>
        </w:rPr>
        <w:tab/>
      </w:r>
      <w:r w:rsidRPr="006656A0">
        <w:rPr>
          <w:rFonts w:ascii="Times New Roman" w:hAnsi="Times New Roman" w:cs="Times New Roman"/>
          <w:sz w:val="26"/>
          <w:szCs w:val="26"/>
        </w:rPr>
        <w:tab/>
      </w:r>
      <w:r w:rsidRPr="006656A0">
        <w:rPr>
          <w:rFonts w:ascii="Times New Roman" w:hAnsi="Times New Roman" w:cs="Times New Roman"/>
          <w:sz w:val="26"/>
          <w:szCs w:val="26"/>
        </w:rPr>
        <w:tab/>
        <w:t>на _____1_____ л.</w:t>
      </w: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3. Путей движения в здании</w:t>
      </w:r>
      <w:r w:rsidRPr="006656A0">
        <w:rPr>
          <w:rFonts w:ascii="Times New Roman" w:hAnsi="Times New Roman" w:cs="Times New Roman"/>
          <w:sz w:val="26"/>
          <w:szCs w:val="26"/>
        </w:rPr>
        <w:tab/>
      </w:r>
      <w:r w:rsidRPr="006656A0">
        <w:rPr>
          <w:rFonts w:ascii="Times New Roman" w:hAnsi="Times New Roman" w:cs="Times New Roman"/>
          <w:sz w:val="26"/>
          <w:szCs w:val="26"/>
        </w:rPr>
        <w:tab/>
      </w:r>
      <w:r w:rsidRPr="006656A0">
        <w:rPr>
          <w:rFonts w:ascii="Times New Roman" w:hAnsi="Times New Roman" w:cs="Times New Roman"/>
          <w:sz w:val="26"/>
          <w:szCs w:val="26"/>
        </w:rPr>
        <w:tab/>
      </w:r>
      <w:r w:rsidRPr="006656A0">
        <w:rPr>
          <w:rFonts w:ascii="Times New Roman" w:hAnsi="Times New Roman" w:cs="Times New Roman"/>
          <w:sz w:val="26"/>
          <w:szCs w:val="26"/>
        </w:rPr>
        <w:tab/>
        <w:t>на _____1_____ л.</w:t>
      </w: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4. Зоны целевого назначения объекта</w:t>
      </w:r>
      <w:r w:rsidRPr="006656A0">
        <w:rPr>
          <w:rFonts w:ascii="Times New Roman" w:hAnsi="Times New Roman" w:cs="Times New Roman"/>
          <w:sz w:val="26"/>
          <w:szCs w:val="26"/>
        </w:rPr>
        <w:tab/>
      </w:r>
      <w:r w:rsidRPr="006656A0">
        <w:rPr>
          <w:rFonts w:ascii="Times New Roman" w:hAnsi="Times New Roman" w:cs="Times New Roman"/>
          <w:sz w:val="26"/>
          <w:szCs w:val="26"/>
        </w:rPr>
        <w:tab/>
      </w:r>
      <w:r w:rsidRPr="006656A0">
        <w:rPr>
          <w:rFonts w:ascii="Times New Roman" w:hAnsi="Times New Roman" w:cs="Times New Roman"/>
          <w:sz w:val="26"/>
          <w:szCs w:val="26"/>
        </w:rPr>
        <w:tab/>
        <w:t>на _____1_____ л.</w:t>
      </w: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5. Санитарно-гигиенических помещений</w:t>
      </w:r>
      <w:r w:rsidRPr="006656A0">
        <w:rPr>
          <w:rFonts w:ascii="Times New Roman" w:hAnsi="Times New Roman" w:cs="Times New Roman"/>
          <w:sz w:val="26"/>
          <w:szCs w:val="26"/>
        </w:rPr>
        <w:tab/>
      </w:r>
      <w:r w:rsidRPr="006656A0">
        <w:rPr>
          <w:rFonts w:ascii="Times New Roman" w:hAnsi="Times New Roman" w:cs="Times New Roman"/>
          <w:sz w:val="26"/>
          <w:szCs w:val="26"/>
        </w:rPr>
        <w:tab/>
        <w:t>на _____1_____ л.</w:t>
      </w: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6. Системы информации (и связи) на объекте</w:t>
      </w:r>
      <w:r w:rsidRPr="006656A0">
        <w:rPr>
          <w:rFonts w:ascii="Times New Roman" w:hAnsi="Times New Roman" w:cs="Times New Roman"/>
          <w:sz w:val="26"/>
          <w:szCs w:val="26"/>
        </w:rPr>
        <w:tab/>
      </w:r>
      <w:r w:rsidRPr="006656A0">
        <w:rPr>
          <w:rFonts w:ascii="Times New Roman" w:hAnsi="Times New Roman" w:cs="Times New Roman"/>
          <w:sz w:val="26"/>
          <w:szCs w:val="26"/>
        </w:rPr>
        <w:tab/>
        <w:t>на _____1_____ л.</w:t>
      </w: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Результаты </w:t>
      </w:r>
      <w:proofErr w:type="spellStart"/>
      <w:r w:rsidRPr="006656A0">
        <w:rPr>
          <w:rFonts w:ascii="Times New Roman" w:hAnsi="Times New Roman" w:cs="Times New Roman"/>
          <w:sz w:val="26"/>
          <w:szCs w:val="26"/>
        </w:rPr>
        <w:t>фотофиксации</w:t>
      </w:r>
      <w:proofErr w:type="spellEnd"/>
      <w:r w:rsidRPr="006656A0">
        <w:rPr>
          <w:rFonts w:ascii="Times New Roman" w:hAnsi="Times New Roman" w:cs="Times New Roman"/>
          <w:sz w:val="26"/>
          <w:szCs w:val="26"/>
        </w:rPr>
        <w:t xml:space="preserve"> на объекте ___________ на __________ </w:t>
      </w:r>
      <w:proofErr w:type="gramStart"/>
      <w:r w:rsidRPr="006656A0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6656A0">
        <w:rPr>
          <w:rFonts w:ascii="Times New Roman" w:hAnsi="Times New Roman" w:cs="Times New Roman"/>
          <w:sz w:val="26"/>
          <w:szCs w:val="26"/>
        </w:rPr>
        <w:t>.</w:t>
      </w: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Поэтажные планы, паспорт БТИ _______________ на __________ </w:t>
      </w:r>
      <w:proofErr w:type="gramStart"/>
      <w:r w:rsidRPr="006656A0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6656A0">
        <w:rPr>
          <w:rFonts w:ascii="Times New Roman" w:hAnsi="Times New Roman" w:cs="Times New Roman"/>
          <w:sz w:val="26"/>
          <w:szCs w:val="26"/>
        </w:rPr>
        <w:t>.</w:t>
      </w: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656A0">
        <w:rPr>
          <w:rFonts w:ascii="Times New Roman" w:hAnsi="Times New Roman" w:cs="Times New Roman"/>
          <w:sz w:val="26"/>
          <w:szCs w:val="26"/>
        </w:rPr>
        <w:t>Другое</w:t>
      </w:r>
      <w:proofErr w:type="gramEnd"/>
      <w:r w:rsidRPr="006656A0">
        <w:rPr>
          <w:rFonts w:ascii="Times New Roman" w:hAnsi="Times New Roman" w:cs="Times New Roman"/>
          <w:sz w:val="26"/>
          <w:szCs w:val="26"/>
        </w:rPr>
        <w:t xml:space="preserve"> (в том числе дополнительная информация о путях движения к объекту) _________________________________________________________________________________</w:t>
      </w: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0DD" w:rsidRPr="006656A0" w:rsidRDefault="00E270DD" w:rsidP="00665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4.5. Согласовано представитель общественных организаций инвалидов:</w:t>
      </w:r>
    </w:p>
    <w:p w:rsidR="008B6483" w:rsidRPr="00187485" w:rsidRDefault="008B6483" w:rsidP="008B648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Всероссийского общества инвалидов в Кашарском районе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Стецурин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В.Г.</w:t>
      </w:r>
      <w:r w:rsidRPr="00187485">
        <w:rPr>
          <w:rFonts w:ascii="Times New Roman" w:hAnsi="Times New Roman" w:cs="Times New Roman"/>
          <w:sz w:val="26"/>
          <w:szCs w:val="26"/>
        </w:rPr>
        <w:t>____________</w:t>
      </w:r>
    </w:p>
    <w:p w:rsidR="008B6483" w:rsidRPr="00187485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7485">
        <w:rPr>
          <w:rFonts w:ascii="Times New Roman" w:hAnsi="Times New Roman" w:cs="Times New Roman"/>
          <w:sz w:val="26"/>
          <w:szCs w:val="26"/>
        </w:rPr>
        <w:t xml:space="preserve">             (должность, Ф.И.О.)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187485">
        <w:rPr>
          <w:rFonts w:ascii="Times New Roman" w:hAnsi="Times New Roman" w:cs="Times New Roman"/>
          <w:sz w:val="26"/>
          <w:szCs w:val="26"/>
        </w:rPr>
        <w:t xml:space="preserve">        (подпись)</w:t>
      </w:r>
    </w:p>
    <w:p w:rsidR="008B6483" w:rsidRPr="00392BED" w:rsidRDefault="008B6483" w:rsidP="008B648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FB0994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994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директор МБОУ Нижне-Калиновская СОШ Сысоенко Л.Б.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099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B0994">
        <w:rPr>
          <w:rFonts w:ascii="Times New Roman" w:hAnsi="Times New Roman" w:cs="Times New Roman"/>
          <w:sz w:val="24"/>
          <w:szCs w:val="24"/>
        </w:rPr>
        <w:t>_</w:t>
      </w:r>
    </w:p>
    <w:p w:rsidR="008B6483" w:rsidRPr="009D4ED1" w:rsidRDefault="008B6483" w:rsidP="008B6483">
      <w:pPr>
        <w:pStyle w:val="ConsPlusNonformat"/>
        <w:rPr>
          <w:rFonts w:ascii="Times New Roman" w:hAnsi="Times New Roman" w:cs="Times New Roman"/>
          <w:i/>
        </w:rPr>
      </w:pPr>
      <w:r w:rsidRPr="009D4ED1">
        <w:rPr>
          <w:rFonts w:ascii="Times New Roman" w:hAnsi="Times New Roman" w:cs="Times New Roman"/>
          <w:i/>
        </w:rPr>
        <w:t xml:space="preserve">            (Должность, Ф.И.О.)      </w:t>
      </w:r>
      <w:r w:rsidRPr="009D4ED1">
        <w:rPr>
          <w:rFonts w:ascii="Times New Roman" w:hAnsi="Times New Roman" w:cs="Times New Roman"/>
          <w:i/>
        </w:rPr>
        <w:tab/>
      </w:r>
      <w:r w:rsidRPr="009D4ED1">
        <w:rPr>
          <w:rFonts w:ascii="Times New Roman" w:hAnsi="Times New Roman" w:cs="Times New Roman"/>
          <w:i/>
        </w:rPr>
        <w:tab/>
      </w:r>
      <w:r w:rsidRPr="009D4ED1">
        <w:rPr>
          <w:rFonts w:ascii="Times New Roman" w:hAnsi="Times New Roman" w:cs="Times New Roman"/>
          <w:i/>
        </w:rPr>
        <w:tab/>
      </w:r>
      <w:r w:rsidRPr="009D4ED1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9D4ED1">
        <w:rPr>
          <w:rFonts w:ascii="Times New Roman" w:hAnsi="Times New Roman" w:cs="Times New Roman"/>
          <w:i/>
        </w:rPr>
        <w:t>(Подпись)</w:t>
      </w:r>
      <w:r w:rsidRPr="009D4ED1">
        <w:rPr>
          <w:rFonts w:ascii="Times New Roman" w:hAnsi="Times New Roman" w:cs="Times New Roman"/>
          <w:i/>
        </w:rPr>
        <w:tab/>
      </w:r>
    </w:p>
    <w:p w:rsidR="008B6483" w:rsidRPr="00FB0994" w:rsidRDefault="008B6483" w:rsidP="008B64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483" w:rsidRDefault="008B6483" w:rsidP="008B64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0994">
        <w:rPr>
          <w:rFonts w:ascii="Times New Roman" w:hAnsi="Times New Roman" w:cs="Times New Roman"/>
          <w:sz w:val="24"/>
          <w:szCs w:val="24"/>
        </w:rPr>
        <w:t>Члены рабочей группы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6483" w:rsidRPr="00A116EA" w:rsidRDefault="008B6483" w:rsidP="008B648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учебно-воспитательной работе Егорова Н.Ю.</w:t>
      </w:r>
      <w:r w:rsidRPr="00FB099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B0994">
        <w:rPr>
          <w:rFonts w:ascii="Times New Roman" w:hAnsi="Times New Roman" w:cs="Times New Roman"/>
          <w:sz w:val="24"/>
          <w:szCs w:val="24"/>
        </w:rPr>
        <w:t>__</w:t>
      </w:r>
    </w:p>
    <w:p w:rsidR="008B6483" w:rsidRPr="009D4ED1" w:rsidRDefault="008B6483" w:rsidP="008B6483">
      <w:pPr>
        <w:pStyle w:val="ConsPlusNonformat"/>
        <w:rPr>
          <w:rFonts w:ascii="Times New Roman" w:hAnsi="Times New Roman" w:cs="Times New Roman"/>
          <w:i/>
        </w:rPr>
      </w:pPr>
      <w:r w:rsidRPr="009D4ED1">
        <w:rPr>
          <w:rFonts w:ascii="Times New Roman" w:hAnsi="Times New Roman" w:cs="Times New Roman"/>
          <w:i/>
        </w:rPr>
        <w:t xml:space="preserve">                  </w:t>
      </w:r>
      <w:r w:rsidRPr="009D4ED1">
        <w:rPr>
          <w:rFonts w:ascii="Times New Roman" w:hAnsi="Times New Roman" w:cs="Times New Roman"/>
          <w:i/>
        </w:rPr>
        <w:tab/>
        <w:t xml:space="preserve">    </w:t>
      </w:r>
      <w:r w:rsidRPr="009D4ED1">
        <w:rPr>
          <w:rFonts w:ascii="Times New Roman" w:hAnsi="Times New Roman" w:cs="Times New Roman"/>
          <w:i/>
        </w:rPr>
        <w:tab/>
      </w:r>
      <w:r w:rsidRPr="009D4ED1">
        <w:rPr>
          <w:rFonts w:ascii="Times New Roman" w:hAnsi="Times New Roman" w:cs="Times New Roman"/>
          <w:i/>
        </w:rPr>
        <w:tab/>
      </w:r>
      <w:r w:rsidRPr="009D4ED1">
        <w:rPr>
          <w:rFonts w:ascii="Times New Roman" w:hAnsi="Times New Roman" w:cs="Times New Roman"/>
          <w:i/>
        </w:rPr>
        <w:tab/>
        <w:t xml:space="preserve">(Должность, Ф.И.О.)    </w:t>
      </w:r>
      <w:r w:rsidRPr="009D4ED1">
        <w:rPr>
          <w:rFonts w:ascii="Times New Roman" w:hAnsi="Times New Roman" w:cs="Times New Roman"/>
          <w:i/>
        </w:rPr>
        <w:tab/>
      </w:r>
      <w:r w:rsidRPr="009D4ED1">
        <w:rPr>
          <w:rFonts w:ascii="Times New Roman" w:hAnsi="Times New Roman" w:cs="Times New Roman"/>
          <w:i/>
        </w:rPr>
        <w:tab/>
      </w:r>
      <w:r w:rsidRPr="009D4ED1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9D4ED1">
        <w:rPr>
          <w:rFonts w:ascii="Times New Roman" w:hAnsi="Times New Roman" w:cs="Times New Roman"/>
          <w:i/>
        </w:rPr>
        <w:t>(Подпись)</w:t>
      </w:r>
    </w:p>
    <w:p w:rsidR="008B6483" w:rsidRPr="00FB0994" w:rsidRDefault="008B6483" w:rsidP="008B64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483" w:rsidRPr="00844BD6" w:rsidRDefault="008B6483" w:rsidP="008B64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Заведующий хозяйством Кузьмина Е.Н.______________</w:t>
      </w:r>
      <w:r w:rsidRPr="00FB099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9D4ED1">
        <w:rPr>
          <w:rFonts w:ascii="Times New Roman" w:hAnsi="Times New Roman" w:cs="Times New Roman"/>
          <w:i/>
        </w:rPr>
        <w:t xml:space="preserve">(Должность, Ф.И.О.)     </w:t>
      </w:r>
      <w:r w:rsidRPr="009D4ED1">
        <w:rPr>
          <w:rFonts w:ascii="Times New Roman" w:hAnsi="Times New Roman" w:cs="Times New Roman"/>
          <w:i/>
        </w:rPr>
        <w:tab/>
      </w:r>
      <w:r w:rsidRPr="009D4ED1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9D4ED1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(Подпись)</w:t>
      </w:r>
    </w:p>
    <w:p w:rsidR="008B6483" w:rsidRPr="00187485" w:rsidRDefault="008B6483" w:rsidP="008B64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Акту обследования 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паспорту доступности </w:t>
      </w:r>
    </w:p>
    <w:p w:rsidR="00E270DD" w:rsidRPr="008B6483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6483">
        <w:rPr>
          <w:rFonts w:ascii="Times New Roman" w:hAnsi="Times New Roman" w:cs="Times New Roman"/>
          <w:sz w:val="26"/>
          <w:szCs w:val="26"/>
        </w:rPr>
        <w:t xml:space="preserve">от </w:t>
      </w:r>
      <w:r w:rsidR="008B6483" w:rsidRPr="008B6483">
        <w:rPr>
          <w:rFonts w:ascii="Times New Roman" w:hAnsi="Times New Roman" w:cs="Times New Roman"/>
          <w:sz w:val="26"/>
          <w:szCs w:val="26"/>
        </w:rPr>
        <w:t>12</w:t>
      </w:r>
      <w:r w:rsidRPr="008B6483">
        <w:rPr>
          <w:rFonts w:ascii="Times New Roman" w:hAnsi="Times New Roman" w:cs="Times New Roman"/>
          <w:sz w:val="26"/>
          <w:szCs w:val="26"/>
        </w:rPr>
        <w:t xml:space="preserve"> мая 2025 г.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8B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I. Результаты обследования:</w:t>
      </w:r>
      <w:r w:rsidR="008B6483">
        <w:rPr>
          <w:rFonts w:ascii="Times New Roman" w:hAnsi="Times New Roman" w:cs="Times New Roman"/>
          <w:sz w:val="26"/>
          <w:szCs w:val="26"/>
        </w:rPr>
        <w:t xml:space="preserve"> </w:t>
      </w:r>
      <w:r w:rsidRPr="006656A0">
        <w:rPr>
          <w:rFonts w:ascii="Times New Roman" w:hAnsi="Times New Roman" w:cs="Times New Roman"/>
          <w:sz w:val="26"/>
          <w:szCs w:val="26"/>
        </w:rPr>
        <w:t>Территории, прилегающей к зданию (участка)</w:t>
      </w:r>
    </w:p>
    <w:p w:rsidR="00E270DD" w:rsidRPr="006656A0" w:rsidRDefault="008B6483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МБОУ </w:t>
      </w:r>
      <w:r w:rsidR="00E270DD" w:rsidRPr="006656A0">
        <w:rPr>
          <w:rFonts w:ascii="Times New Roman" w:hAnsi="Times New Roman" w:cs="Times New Roman"/>
          <w:sz w:val="26"/>
          <w:szCs w:val="26"/>
          <w:u w:val="single"/>
        </w:rPr>
        <w:t>Нижне-Калиновск</w:t>
      </w:r>
      <w:r>
        <w:rPr>
          <w:rFonts w:ascii="Times New Roman" w:hAnsi="Times New Roman" w:cs="Times New Roman"/>
          <w:sz w:val="26"/>
          <w:szCs w:val="26"/>
          <w:u w:val="single"/>
        </w:rPr>
        <w:t>ая</w:t>
      </w:r>
      <w:r w:rsidR="00E270DD"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</w:p>
    <w:p w:rsidR="00E270DD" w:rsidRPr="006656A0" w:rsidRDefault="00E270DD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Ростовская область, </w:t>
      </w:r>
      <w:proofErr w:type="spellStart"/>
      <w:r w:rsidRPr="006656A0">
        <w:rPr>
          <w:rFonts w:ascii="Times New Roman" w:hAnsi="Times New Roman" w:cs="Times New Roman"/>
          <w:sz w:val="26"/>
          <w:szCs w:val="26"/>
          <w:u w:val="single"/>
        </w:rPr>
        <w:t>Кашарский</w:t>
      </w:r>
      <w:proofErr w:type="spellEnd"/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район, с. Лысогорка, </w:t>
      </w:r>
      <w:r w:rsidR="008B6483">
        <w:rPr>
          <w:rFonts w:ascii="Times New Roman" w:hAnsi="Times New Roman" w:cs="Times New Roman"/>
          <w:sz w:val="26"/>
          <w:szCs w:val="26"/>
          <w:u w:val="single"/>
        </w:rPr>
        <w:t>ул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8B6483"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д. </w:t>
      </w:r>
      <w:r w:rsidR="008B6483"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E270DD" w:rsidRPr="008B6483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6483">
        <w:rPr>
          <w:rFonts w:ascii="Times New Roman" w:hAnsi="Times New Roman" w:cs="Times New Roman"/>
          <w:i/>
          <w:sz w:val="16"/>
          <w:szCs w:val="16"/>
        </w:rPr>
        <w:t xml:space="preserve"> (наименование объекта, адрес)</w:t>
      </w:r>
    </w:p>
    <w:p w:rsidR="00E270DD" w:rsidRPr="008B6483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6"/>
          <w:szCs w:val="16"/>
        </w:rPr>
      </w:pPr>
    </w:p>
    <w:tbl>
      <w:tblPr>
        <w:tblW w:w="97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204"/>
        <w:gridCol w:w="765"/>
        <w:gridCol w:w="709"/>
        <w:gridCol w:w="709"/>
        <w:gridCol w:w="850"/>
        <w:gridCol w:w="1134"/>
        <w:gridCol w:w="993"/>
        <w:gridCol w:w="834"/>
      </w:tblGrid>
      <w:tr w:rsidR="00E270DD" w:rsidRPr="006656A0" w:rsidTr="006656A0">
        <w:trPr>
          <w:trHeight w:val="7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Наименование функционально-</w:t>
            </w:r>
          </w:p>
          <w:p w:rsidR="00E270DD" w:rsidRPr="006656A0" w:rsidRDefault="00E270DD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планировочного элемента</w:t>
            </w:r>
          </w:p>
        </w:tc>
        <w:tc>
          <w:tcPr>
            <w:tcW w:w="21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Наличие элемента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Выявленные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нарушения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и замечания   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Работы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адаптации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 </w:t>
            </w:r>
          </w:p>
        </w:tc>
      </w:tr>
      <w:tr w:rsidR="00E270DD" w:rsidRPr="006656A0" w:rsidTr="006656A0">
        <w:trPr>
          <w:trHeight w:val="7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есть/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нет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на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плане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Содер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жание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Значимо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инва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лида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(ка-</w:t>
            </w:r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тегория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Содер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жание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Виды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</w:p>
        </w:tc>
      </w:tr>
      <w:tr w:rsidR="00E270DD" w:rsidRPr="006656A0" w:rsidTr="006656A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Вход (входы) на территорию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Путь (пути) движения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        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Лестница (наружная)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Пандус (наружный)  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Автостоянка и парковка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ОБЩИЕ требования к зоне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II. Заключение по зоне: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4"/>
        <w:gridCol w:w="2261"/>
        <w:gridCol w:w="882"/>
        <w:gridCol w:w="993"/>
        <w:gridCol w:w="2551"/>
      </w:tblGrid>
      <w:tr w:rsidR="00E270DD" w:rsidRPr="006656A0" w:rsidTr="006656A0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функциональной зоны     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доступности </w:t>
            </w:r>
            <w:hyperlink r:id="rId21" w:anchor="Par2306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(к </w:t>
            </w:r>
            <w:hyperlink r:id="rId22" w:anchor="Par2106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пункту 3.4</w:t>
              </w:r>
            </w:hyperlink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Акта обследования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ОСИ)       </w:t>
            </w:r>
            <w:proofErr w:type="gramEnd"/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адаптации (вид   </w:t>
            </w:r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работы) </w:t>
            </w:r>
            <w:hyperlink r:id="rId23" w:anchor="Par2307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E270DD" w:rsidRPr="006656A0" w:rsidRDefault="000618D8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anchor="Par2146" w:history="1">
              <w:r w:rsidR="00E270DD"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пункту 4.1</w:t>
              </w:r>
            </w:hyperlink>
            <w:r w:rsidR="00E270DD"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Акта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обследования ОСИ  </w:t>
            </w:r>
          </w:p>
        </w:tc>
      </w:tr>
      <w:tr w:rsidR="00E270DD" w:rsidRPr="006656A0" w:rsidTr="006656A0">
        <w:trPr>
          <w:trHeight w:val="600"/>
        </w:trPr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плане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0DD" w:rsidRPr="006656A0" w:rsidTr="006656A0"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Территория, прилегающая к зданию (участок)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ДП-В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Индивидуальное решение с ТСР</w:t>
            </w:r>
          </w:p>
        </w:tc>
      </w:tr>
    </w:tbl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270DD" w:rsidRPr="0003239F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6"/>
          <w:szCs w:val="16"/>
        </w:rPr>
      </w:pPr>
      <w:bookmarkStart w:id="11" w:name="Par2306"/>
      <w:bookmarkEnd w:id="11"/>
      <w:r w:rsidRPr="0003239F">
        <w:rPr>
          <w:rFonts w:ascii="Times New Roman" w:hAnsi="Times New Roman" w:cs="Times New Roman"/>
          <w:sz w:val="16"/>
          <w:szCs w:val="16"/>
        </w:rPr>
        <w:t xml:space="preserve">&lt;*&gt; Указывается: </w:t>
      </w:r>
      <w:proofErr w:type="gramStart"/>
      <w:r w:rsidRPr="0003239F">
        <w:rPr>
          <w:rFonts w:ascii="Times New Roman" w:hAnsi="Times New Roman" w:cs="Times New Roman"/>
          <w:sz w:val="16"/>
          <w:szCs w:val="16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E270DD" w:rsidRPr="0003239F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6"/>
          <w:szCs w:val="16"/>
        </w:rPr>
      </w:pPr>
      <w:bookmarkStart w:id="12" w:name="Par2307"/>
      <w:bookmarkEnd w:id="12"/>
      <w:r w:rsidRPr="0003239F">
        <w:rPr>
          <w:rFonts w:ascii="Times New Roman" w:hAnsi="Times New Roman" w:cs="Times New Roman"/>
          <w:sz w:val="16"/>
          <w:szCs w:val="16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270DD" w:rsidRPr="0003239F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6"/>
          <w:szCs w:val="1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Комментарий к заключению: __________________________________</w:t>
      </w:r>
    </w:p>
    <w:p w:rsidR="00E270DD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239F" w:rsidRDefault="0003239F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239F" w:rsidRDefault="0003239F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239F" w:rsidRDefault="0003239F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239F" w:rsidRPr="006656A0" w:rsidRDefault="0003239F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13" w:name="Par2315"/>
      <w:bookmarkEnd w:id="13"/>
      <w:r w:rsidRPr="006656A0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E270DD" w:rsidRPr="006656A0" w:rsidRDefault="00E270DD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Акту обследования </w:t>
      </w:r>
    </w:p>
    <w:p w:rsidR="00E270DD" w:rsidRPr="006656A0" w:rsidRDefault="00E270DD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паспорту доступности </w:t>
      </w:r>
    </w:p>
    <w:p w:rsidR="00E270DD" w:rsidRPr="009F4EEF" w:rsidRDefault="00E270DD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4EEF">
        <w:rPr>
          <w:rFonts w:ascii="Times New Roman" w:hAnsi="Times New Roman" w:cs="Times New Roman"/>
          <w:sz w:val="26"/>
          <w:szCs w:val="26"/>
        </w:rPr>
        <w:t xml:space="preserve">от </w:t>
      </w:r>
      <w:r w:rsidR="009F4EEF" w:rsidRPr="009F4EEF">
        <w:rPr>
          <w:rFonts w:ascii="Times New Roman" w:hAnsi="Times New Roman" w:cs="Times New Roman"/>
          <w:sz w:val="26"/>
          <w:szCs w:val="26"/>
        </w:rPr>
        <w:t>12</w:t>
      </w:r>
      <w:r w:rsidRPr="009F4EEF">
        <w:rPr>
          <w:rFonts w:ascii="Times New Roman" w:hAnsi="Times New Roman" w:cs="Times New Roman"/>
          <w:sz w:val="26"/>
          <w:szCs w:val="26"/>
        </w:rPr>
        <w:t xml:space="preserve"> мая 2025 г.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046A0E" w:rsidP="0004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270DD" w:rsidRPr="006656A0">
        <w:rPr>
          <w:rFonts w:ascii="Times New Roman" w:hAnsi="Times New Roman" w:cs="Times New Roman"/>
          <w:sz w:val="26"/>
          <w:szCs w:val="26"/>
        </w:rPr>
        <w:t>. Результаты обследования: Входа (входов) в здание</w:t>
      </w:r>
    </w:p>
    <w:p w:rsidR="008B6483" w:rsidRPr="006656A0" w:rsidRDefault="008B6483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МБОУ 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>Нижне-Калиновск</w:t>
      </w:r>
      <w:r>
        <w:rPr>
          <w:rFonts w:ascii="Times New Roman" w:hAnsi="Times New Roman" w:cs="Times New Roman"/>
          <w:sz w:val="26"/>
          <w:szCs w:val="26"/>
          <w:u w:val="single"/>
        </w:rPr>
        <w:t>ая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</w:p>
    <w:p w:rsidR="008B6483" w:rsidRPr="006656A0" w:rsidRDefault="008B6483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Ростовская область, </w:t>
      </w:r>
      <w:proofErr w:type="spellStart"/>
      <w:r w:rsidRPr="006656A0">
        <w:rPr>
          <w:rFonts w:ascii="Times New Roman" w:hAnsi="Times New Roman" w:cs="Times New Roman"/>
          <w:sz w:val="26"/>
          <w:szCs w:val="26"/>
          <w:u w:val="single"/>
        </w:rPr>
        <w:t>Кашарский</w:t>
      </w:r>
      <w:proofErr w:type="spellEnd"/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район, с. Лысогорка, </w:t>
      </w:r>
      <w:r>
        <w:rPr>
          <w:rFonts w:ascii="Times New Roman" w:hAnsi="Times New Roman" w:cs="Times New Roman"/>
          <w:sz w:val="26"/>
          <w:szCs w:val="26"/>
          <w:u w:val="single"/>
        </w:rPr>
        <w:t>ул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д.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8B6483" w:rsidRPr="008B6483" w:rsidRDefault="008B6483" w:rsidP="008B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6483">
        <w:rPr>
          <w:rFonts w:ascii="Times New Roman" w:hAnsi="Times New Roman" w:cs="Times New Roman"/>
          <w:i/>
          <w:sz w:val="16"/>
          <w:szCs w:val="16"/>
        </w:rPr>
        <w:t xml:space="preserve"> (наименование объекта, адрес)</w:t>
      </w:r>
    </w:p>
    <w:tbl>
      <w:tblPr>
        <w:tblW w:w="97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204"/>
        <w:gridCol w:w="765"/>
        <w:gridCol w:w="709"/>
        <w:gridCol w:w="709"/>
        <w:gridCol w:w="850"/>
        <w:gridCol w:w="993"/>
        <w:gridCol w:w="850"/>
        <w:gridCol w:w="1118"/>
      </w:tblGrid>
      <w:tr w:rsidR="00E270DD" w:rsidRPr="006656A0" w:rsidTr="006656A0">
        <w:trPr>
          <w:trHeight w:val="7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Наименование функционально-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планировочного элемента    </w:t>
            </w:r>
          </w:p>
        </w:tc>
        <w:tc>
          <w:tcPr>
            <w:tcW w:w="21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Наличие элемента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Выявленные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нарушения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и замечания   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Работы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адаптации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объектов  </w:t>
            </w:r>
          </w:p>
        </w:tc>
      </w:tr>
      <w:tr w:rsidR="00E270DD" w:rsidRPr="006656A0" w:rsidTr="006656A0">
        <w:trPr>
          <w:trHeight w:val="7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есть/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нет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на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плане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Содер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жание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Значимо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инва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лида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(ка-</w:t>
            </w:r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тегория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Содер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жание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Виды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</w:p>
        </w:tc>
      </w:tr>
      <w:tr w:rsidR="00E270DD" w:rsidRPr="006656A0" w:rsidTr="006656A0">
        <w:trPr>
          <w:trHeight w:val="1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Лестница (наружная)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Пандус (наружный)  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046A0E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Входная площадка (перед    </w:t>
            </w:r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дверью)            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Дверь (входная)    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Тамбур             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ОБЩИЕ требования к зоне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II. Заключение по зоне: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4"/>
        <w:gridCol w:w="2261"/>
        <w:gridCol w:w="882"/>
        <w:gridCol w:w="993"/>
        <w:gridCol w:w="2551"/>
      </w:tblGrid>
      <w:tr w:rsidR="00E270DD" w:rsidRPr="006656A0" w:rsidTr="006656A0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функциональной зоны     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доступности </w:t>
            </w:r>
            <w:hyperlink r:id="rId25" w:anchor="Par2362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(к </w:t>
            </w:r>
            <w:hyperlink r:id="rId26" w:anchor="Par2106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пункту 3.4</w:t>
              </w:r>
            </w:hyperlink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Акта обследования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ОСИ)       </w:t>
            </w:r>
            <w:proofErr w:type="gramEnd"/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Рекомендации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адаптации (вид   </w:t>
            </w:r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работы) </w:t>
            </w:r>
            <w:hyperlink r:id="rId27" w:anchor="Par2363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E270DD" w:rsidRPr="006656A0" w:rsidRDefault="000618D8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anchor="Par2146" w:history="1">
              <w:r w:rsidR="00E270DD"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пункту 4.1</w:t>
              </w:r>
            </w:hyperlink>
            <w:r w:rsidR="00E270DD"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Акта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обследования ОСИ  </w:t>
            </w:r>
          </w:p>
        </w:tc>
      </w:tr>
      <w:tr w:rsidR="00E270DD" w:rsidRPr="006656A0" w:rsidTr="006656A0">
        <w:trPr>
          <w:trHeight w:val="600"/>
        </w:trPr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плане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0DD" w:rsidRPr="006656A0" w:rsidTr="006656A0"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Вход в здание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ДЧ-В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Технические решения невозможны</w:t>
            </w:r>
          </w:p>
        </w:tc>
      </w:tr>
    </w:tbl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270DD" w:rsidRPr="0003239F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6"/>
          <w:szCs w:val="16"/>
        </w:rPr>
      </w:pPr>
      <w:bookmarkStart w:id="14" w:name="Par2362"/>
      <w:bookmarkEnd w:id="14"/>
      <w:r w:rsidRPr="0003239F">
        <w:rPr>
          <w:rFonts w:ascii="Times New Roman" w:hAnsi="Times New Roman" w:cs="Times New Roman"/>
          <w:sz w:val="16"/>
          <w:szCs w:val="16"/>
        </w:rPr>
        <w:t xml:space="preserve">&lt;*&gt; Указывается: </w:t>
      </w:r>
      <w:proofErr w:type="gramStart"/>
      <w:r w:rsidRPr="0003239F">
        <w:rPr>
          <w:rFonts w:ascii="Times New Roman" w:hAnsi="Times New Roman" w:cs="Times New Roman"/>
          <w:sz w:val="16"/>
          <w:szCs w:val="16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E270DD" w:rsidRPr="0003239F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6"/>
          <w:szCs w:val="16"/>
        </w:rPr>
      </w:pPr>
      <w:bookmarkStart w:id="15" w:name="Par2363"/>
      <w:bookmarkEnd w:id="15"/>
      <w:r w:rsidRPr="0003239F">
        <w:rPr>
          <w:rFonts w:ascii="Times New Roman" w:hAnsi="Times New Roman" w:cs="Times New Roman"/>
          <w:sz w:val="16"/>
          <w:szCs w:val="16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270DD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Комментарий к заключению: __________________________________</w:t>
      </w:r>
    </w:p>
    <w:p w:rsidR="0003239F" w:rsidRDefault="0003239F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03239F" w:rsidRDefault="0003239F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03239F" w:rsidRDefault="0003239F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03239F" w:rsidRDefault="0003239F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03239F" w:rsidRPr="006656A0" w:rsidRDefault="0003239F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9F4EEF" w:rsidRPr="006656A0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Акту обследования </w:t>
      </w:r>
    </w:p>
    <w:p w:rsidR="009F4EEF" w:rsidRPr="006656A0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паспорту доступности </w:t>
      </w:r>
    </w:p>
    <w:p w:rsidR="009F4EEF" w:rsidRPr="009F4EEF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4EEF">
        <w:rPr>
          <w:rFonts w:ascii="Times New Roman" w:hAnsi="Times New Roman" w:cs="Times New Roman"/>
          <w:sz w:val="26"/>
          <w:szCs w:val="26"/>
        </w:rPr>
        <w:t>от 12 мая 2025 г.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046A0E" w:rsidP="0004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270DD" w:rsidRPr="006656A0">
        <w:rPr>
          <w:rFonts w:ascii="Times New Roman" w:hAnsi="Times New Roman" w:cs="Times New Roman"/>
          <w:sz w:val="26"/>
          <w:szCs w:val="26"/>
        </w:rPr>
        <w:t>. Результаты обследования: Пути (путей) движения внутри здания</w:t>
      </w:r>
    </w:p>
    <w:p w:rsidR="00E270DD" w:rsidRPr="00046A0E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16" w:name="_Hlk197336579"/>
      <w:r w:rsidRPr="00046A0E">
        <w:rPr>
          <w:rFonts w:ascii="Times New Roman" w:hAnsi="Times New Roman" w:cs="Times New Roman"/>
          <w:sz w:val="16"/>
          <w:szCs w:val="16"/>
        </w:rPr>
        <w:t xml:space="preserve">(в </w:t>
      </w:r>
      <w:proofErr w:type="spellStart"/>
      <w:r w:rsidRPr="00046A0E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046A0E">
        <w:rPr>
          <w:rFonts w:ascii="Times New Roman" w:hAnsi="Times New Roman" w:cs="Times New Roman"/>
          <w:sz w:val="16"/>
          <w:szCs w:val="16"/>
        </w:rPr>
        <w:t>. путей эвакуации)</w:t>
      </w:r>
    </w:p>
    <w:bookmarkEnd w:id="16"/>
    <w:p w:rsidR="008B6483" w:rsidRPr="006656A0" w:rsidRDefault="008B6483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МБОУ 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>Нижне-Калиновск</w:t>
      </w:r>
      <w:r>
        <w:rPr>
          <w:rFonts w:ascii="Times New Roman" w:hAnsi="Times New Roman" w:cs="Times New Roman"/>
          <w:sz w:val="26"/>
          <w:szCs w:val="26"/>
          <w:u w:val="single"/>
        </w:rPr>
        <w:t>ая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</w:p>
    <w:p w:rsidR="008B6483" w:rsidRPr="006656A0" w:rsidRDefault="008B6483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Ростовская область, </w:t>
      </w:r>
      <w:proofErr w:type="spellStart"/>
      <w:r w:rsidRPr="006656A0">
        <w:rPr>
          <w:rFonts w:ascii="Times New Roman" w:hAnsi="Times New Roman" w:cs="Times New Roman"/>
          <w:sz w:val="26"/>
          <w:szCs w:val="26"/>
          <w:u w:val="single"/>
        </w:rPr>
        <w:t>Кашарский</w:t>
      </w:r>
      <w:proofErr w:type="spellEnd"/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район, с. Лысогорка, </w:t>
      </w:r>
      <w:r>
        <w:rPr>
          <w:rFonts w:ascii="Times New Roman" w:hAnsi="Times New Roman" w:cs="Times New Roman"/>
          <w:sz w:val="26"/>
          <w:szCs w:val="26"/>
          <w:u w:val="single"/>
        </w:rPr>
        <w:t>ул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д.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8B6483" w:rsidRPr="008B6483" w:rsidRDefault="008B6483" w:rsidP="008B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6483">
        <w:rPr>
          <w:rFonts w:ascii="Times New Roman" w:hAnsi="Times New Roman" w:cs="Times New Roman"/>
          <w:i/>
          <w:sz w:val="16"/>
          <w:szCs w:val="16"/>
        </w:rPr>
        <w:t xml:space="preserve"> (наименование объекта, адрес)</w:t>
      </w:r>
    </w:p>
    <w:tbl>
      <w:tblPr>
        <w:tblW w:w="97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3217"/>
        <w:gridCol w:w="777"/>
        <w:gridCol w:w="777"/>
        <w:gridCol w:w="912"/>
        <w:gridCol w:w="851"/>
        <w:gridCol w:w="1012"/>
        <w:gridCol w:w="888"/>
        <w:gridCol w:w="777"/>
      </w:tblGrid>
      <w:tr w:rsidR="00E270DD" w:rsidRPr="006656A0" w:rsidTr="006656A0">
        <w:trPr>
          <w:trHeight w:val="720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Наименование функционально-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планировочного элемента    </w:t>
            </w:r>
          </w:p>
        </w:tc>
        <w:tc>
          <w:tcPr>
            <w:tcW w:w="2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Наличие элемента</w:t>
            </w:r>
          </w:p>
        </w:tc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Выявленные      нарушения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и замечания   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Работы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адаптации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объектов  </w:t>
            </w:r>
          </w:p>
        </w:tc>
      </w:tr>
      <w:tr w:rsidR="00E270DD" w:rsidRPr="006656A0" w:rsidTr="006656A0">
        <w:trPr>
          <w:trHeight w:val="72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есть/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нет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плане</w:t>
            </w:r>
            <w:proofErr w:type="gramEnd"/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Содер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жание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Значимо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инва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лида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(ка-</w:t>
            </w:r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тегория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Содер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жание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Виды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</w:p>
        </w:tc>
      </w:tr>
      <w:tr w:rsidR="00E270DD" w:rsidRPr="006656A0" w:rsidTr="006656A0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Коридор (вестибюль, зона   </w:t>
            </w:r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ожидания, галерея, балкон)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Лестница (внутри здания)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046A0E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Пандус (внутри здания)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046A0E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Лифт пассажирский (или     </w:t>
            </w:r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подъемник)         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Дверь              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Пути эвакуации (в </w:t>
            </w: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. зоны</w:t>
            </w:r>
            <w:r w:rsidR="00046A0E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безопасности)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ОБЩИЕ требования к зоне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II. Заключение по зоне: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378"/>
        <w:gridCol w:w="833"/>
        <w:gridCol w:w="900"/>
        <w:gridCol w:w="2693"/>
      </w:tblGrid>
      <w:tr w:rsidR="00E270DD" w:rsidRPr="006656A0" w:rsidTr="006656A0">
        <w:trPr>
          <w:trHeight w:val="400"/>
        </w:trPr>
        <w:tc>
          <w:tcPr>
            <w:tcW w:w="2977" w:type="dxa"/>
            <w:vMerge w:val="restart"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функциональной зоны 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vMerge w:val="restart"/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   доступности </w:t>
            </w:r>
            <w:hyperlink r:id="rId29" w:anchor="Par2422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(к </w:t>
            </w:r>
            <w:hyperlink r:id="rId30" w:anchor="Par2106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пункту 3.4</w:t>
              </w:r>
            </w:hyperlink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Акта обследования ОСИ)       </w:t>
            </w:r>
            <w:proofErr w:type="gramEnd"/>
          </w:p>
        </w:tc>
        <w:tc>
          <w:tcPr>
            <w:tcW w:w="1733" w:type="dxa"/>
            <w:gridSpan w:val="2"/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2693" w:type="dxa"/>
            <w:vMerge w:val="restart"/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Рекомендации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по адаптации    (вид работы) </w:t>
            </w:r>
            <w:hyperlink r:id="rId31" w:anchor="Par2423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hyperlink r:id="rId32" w:anchor="Par2146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пункту 4.1</w:t>
              </w:r>
            </w:hyperlink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Акта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обследования ОСИ  </w:t>
            </w:r>
          </w:p>
        </w:tc>
      </w:tr>
      <w:tr w:rsidR="00E270DD" w:rsidRPr="006656A0" w:rsidTr="006656A0">
        <w:trPr>
          <w:trHeight w:val="600"/>
        </w:trPr>
        <w:tc>
          <w:tcPr>
            <w:tcW w:w="2977" w:type="dxa"/>
            <w:vMerge/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vMerge/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на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плане</w:t>
            </w:r>
            <w:proofErr w:type="gramEnd"/>
          </w:p>
        </w:tc>
        <w:tc>
          <w:tcPr>
            <w:tcW w:w="900" w:type="dxa"/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N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2693" w:type="dxa"/>
            <w:vMerge/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0DD" w:rsidRPr="006656A0" w:rsidTr="006656A0">
        <w:trPr>
          <w:trHeight w:val="600"/>
        </w:trPr>
        <w:tc>
          <w:tcPr>
            <w:tcW w:w="2977" w:type="dxa"/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Пути (путей) движения внутри здания (в </w:t>
            </w: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. путей эвакуации)</w:t>
            </w:r>
          </w:p>
        </w:tc>
        <w:tc>
          <w:tcPr>
            <w:tcW w:w="2378" w:type="dxa"/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ДЧ-И (К, О)</w:t>
            </w:r>
          </w:p>
        </w:tc>
        <w:tc>
          <w:tcPr>
            <w:tcW w:w="833" w:type="dxa"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Технические решения невозможны</w:t>
            </w:r>
          </w:p>
        </w:tc>
      </w:tr>
    </w:tbl>
    <w:p w:rsidR="00E270DD" w:rsidRPr="00046A0E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046A0E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E270DD" w:rsidRPr="00046A0E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bookmarkStart w:id="17" w:name="Par2422"/>
      <w:bookmarkEnd w:id="17"/>
      <w:r w:rsidRPr="00046A0E">
        <w:rPr>
          <w:rFonts w:ascii="Times New Roman" w:hAnsi="Times New Roman" w:cs="Times New Roman"/>
          <w:sz w:val="20"/>
          <w:szCs w:val="20"/>
        </w:rPr>
        <w:t xml:space="preserve">&lt;*&gt; Указывается: </w:t>
      </w:r>
      <w:proofErr w:type="gramStart"/>
      <w:r w:rsidRPr="00046A0E">
        <w:rPr>
          <w:rFonts w:ascii="Times New Roman" w:hAnsi="Times New Roman" w:cs="Times New Roman"/>
          <w:sz w:val="20"/>
          <w:szCs w:val="20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E270DD" w:rsidRPr="00046A0E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bookmarkStart w:id="18" w:name="Par2423"/>
      <w:bookmarkEnd w:id="18"/>
      <w:r w:rsidRPr="00046A0E">
        <w:rPr>
          <w:rFonts w:ascii="Times New Roman" w:hAnsi="Times New Roman" w:cs="Times New Roman"/>
          <w:sz w:val="20"/>
          <w:szCs w:val="20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Комментарий к заключению: ____________________________________________________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bookmarkStart w:id="19" w:name="Par2431"/>
      <w:bookmarkEnd w:id="19"/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lastRenderedPageBreak/>
        <w:t>Приложение 4(I)</w:t>
      </w:r>
    </w:p>
    <w:p w:rsidR="009F4EEF" w:rsidRPr="006656A0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Акту обследования </w:t>
      </w:r>
    </w:p>
    <w:p w:rsidR="009F4EEF" w:rsidRPr="006656A0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паспорту доступности </w:t>
      </w:r>
    </w:p>
    <w:p w:rsidR="009F4EEF" w:rsidRPr="009F4EEF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4EEF">
        <w:rPr>
          <w:rFonts w:ascii="Times New Roman" w:hAnsi="Times New Roman" w:cs="Times New Roman"/>
          <w:sz w:val="26"/>
          <w:szCs w:val="26"/>
        </w:rPr>
        <w:t>от 12 мая 2025 г.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046A0E" w:rsidP="0004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270DD" w:rsidRPr="006656A0">
        <w:rPr>
          <w:rFonts w:ascii="Times New Roman" w:hAnsi="Times New Roman" w:cs="Times New Roman"/>
          <w:sz w:val="26"/>
          <w:szCs w:val="26"/>
        </w:rPr>
        <w:t>. Результаты обследования: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70DD" w:rsidRPr="006656A0">
        <w:rPr>
          <w:rFonts w:ascii="Times New Roman" w:hAnsi="Times New Roman" w:cs="Times New Roman"/>
          <w:sz w:val="26"/>
          <w:szCs w:val="26"/>
        </w:rPr>
        <w:t xml:space="preserve"> Зоны целевого назначения здания</w:t>
      </w:r>
    </w:p>
    <w:p w:rsidR="00E270DD" w:rsidRPr="00046A0E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6A0E">
        <w:rPr>
          <w:rFonts w:ascii="Times New Roman" w:hAnsi="Times New Roman" w:cs="Times New Roman"/>
          <w:sz w:val="16"/>
          <w:szCs w:val="16"/>
        </w:rPr>
        <w:t>(целевого посещения объекта)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Вариант I - зона обслуживания инвалидов</w:t>
      </w:r>
    </w:p>
    <w:p w:rsidR="00E270DD" w:rsidRPr="00046A0E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6A0E">
        <w:rPr>
          <w:rFonts w:ascii="Times New Roman" w:hAnsi="Times New Roman" w:cs="Times New Roman"/>
          <w:sz w:val="16"/>
          <w:szCs w:val="16"/>
        </w:rPr>
        <w:t xml:space="preserve">(в </w:t>
      </w:r>
      <w:proofErr w:type="spellStart"/>
      <w:r w:rsidRPr="00046A0E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046A0E">
        <w:rPr>
          <w:rFonts w:ascii="Times New Roman" w:hAnsi="Times New Roman" w:cs="Times New Roman"/>
          <w:sz w:val="16"/>
          <w:szCs w:val="16"/>
        </w:rPr>
        <w:t>. путей эвакуации)</w:t>
      </w:r>
    </w:p>
    <w:p w:rsidR="008B6483" w:rsidRPr="006656A0" w:rsidRDefault="008B6483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МБОУ 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>Нижне-Калиновск</w:t>
      </w:r>
      <w:r>
        <w:rPr>
          <w:rFonts w:ascii="Times New Roman" w:hAnsi="Times New Roman" w:cs="Times New Roman"/>
          <w:sz w:val="26"/>
          <w:szCs w:val="26"/>
          <w:u w:val="single"/>
        </w:rPr>
        <w:t>ая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</w:p>
    <w:p w:rsidR="008B6483" w:rsidRPr="006656A0" w:rsidRDefault="008B6483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Ростовская область, </w:t>
      </w:r>
      <w:proofErr w:type="spellStart"/>
      <w:r w:rsidRPr="006656A0">
        <w:rPr>
          <w:rFonts w:ascii="Times New Roman" w:hAnsi="Times New Roman" w:cs="Times New Roman"/>
          <w:sz w:val="26"/>
          <w:szCs w:val="26"/>
          <w:u w:val="single"/>
        </w:rPr>
        <w:t>Кашарский</w:t>
      </w:r>
      <w:proofErr w:type="spellEnd"/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район, с. Лысогорка, </w:t>
      </w:r>
      <w:r>
        <w:rPr>
          <w:rFonts w:ascii="Times New Roman" w:hAnsi="Times New Roman" w:cs="Times New Roman"/>
          <w:sz w:val="26"/>
          <w:szCs w:val="26"/>
          <w:u w:val="single"/>
        </w:rPr>
        <w:t>ул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д.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8B6483" w:rsidRPr="008B6483" w:rsidRDefault="008B6483" w:rsidP="008B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6483">
        <w:rPr>
          <w:rFonts w:ascii="Times New Roman" w:hAnsi="Times New Roman" w:cs="Times New Roman"/>
          <w:i/>
          <w:sz w:val="16"/>
          <w:szCs w:val="16"/>
        </w:rPr>
        <w:t xml:space="preserve"> (наименование объекта, адрес)</w:t>
      </w:r>
    </w:p>
    <w:tbl>
      <w:tblPr>
        <w:tblW w:w="97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3217"/>
        <w:gridCol w:w="777"/>
        <w:gridCol w:w="777"/>
        <w:gridCol w:w="771"/>
        <w:gridCol w:w="850"/>
        <w:gridCol w:w="1276"/>
        <w:gridCol w:w="766"/>
        <w:gridCol w:w="777"/>
      </w:tblGrid>
      <w:tr w:rsidR="00E270DD" w:rsidRPr="006656A0" w:rsidTr="006656A0">
        <w:trPr>
          <w:trHeight w:val="720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функционально-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планировочного элемента    </w:t>
            </w:r>
          </w:p>
        </w:tc>
        <w:tc>
          <w:tcPr>
            <w:tcW w:w="2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 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  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и замечания   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 объектов  </w:t>
            </w:r>
          </w:p>
        </w:tc>
      </w:tr>
      <w:tr w:rsidR="00E270DD" w:rsidRPr="006656A0" w:rsidTr="006656A0">
        <w:trPr>
          <w:trHeight w:val="72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046A0E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046A0E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есть/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N на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proofErr w:type="spellEnd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proofErr w:type="spellEnd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Значимо  для инвалида (категория) 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proofErr w:type="spellEnd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proofErr w:type="spellEnd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E270DD" w:rsidRPr="006656A0" w:rsidTr="006656A0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Кабинетная форма обслуживания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0DD" w:rsidRPr="006656A0" w:rsidTr="006656A0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Зальная форма обслуживания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0DD" w:rsidRPr="006656A0" w:rsidTr="006656A0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046A0E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Прилавочная форма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      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0DD" w:rsidRPr="006656A0" w:rsidTr="006656A0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Форма обслуживания </w:t>
            </w:r>
            <w:proofErr w:type="gramStart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перемещением по маршруту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0DD" w:rsidRPr="006656A0" w:rsidTr="006656A0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Кабина </w:t>
            </w:r>
            <w:proofErr w:type="gramStart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      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0DD" w:rsidRPr="006656A0" w:rsidTr="006656A0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 зоне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II. Заключение по зоне: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4"/>
        <w:gridCol w:w="2576"/>
        <w:gridCol w:w="851"/>
        <w:gridCol w:w="850"/>
        <w:gridCol w:w="2410"/>
      </w:tblGrid>
      <w:tr w:rsidR="00E270DD" w:rsidRPr="006656A0" w:rsidTr="006656A0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структурно-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зоны     </w:t>
            </w:r>
          </w:p>
        </w:tc>
        <w:tc>
          <w:tcPr>
            <w:tcW w:w="2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 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</w:t>
            </w:r>
            <w:hyperlink r:id="rId33" w:anchor="Par2484" w:history="1">
              <w:r w:rsidRPr="00046A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(к </w:t>
            </w:r>
            <w:hyperlink r:id="rId34" w:anchor="Par2106" w:history="1">
              <w:r w:rsidRPr="00046A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пункту 3.4</w:t>
              </w:r>
            </w:hyperlink>
            <w:proofErr w:type="gramEnd"/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Акта обследования ОСИ)      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  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адаптации   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(вид работы) </w:t>
            </w:r>
            <w:hyperlink r:id="rId35" w:anchor="Par2485" w:history="1">
              <w:r w:rsidRPr="00046A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hyperlink r:id="rId36" w:anchor="Par2146" w:history="1">
              <w:r w:rsidRPr="00046A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пункту 4.1</w:t>
              </w:r>
            </w:hyperlink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Акта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ОСИ  </w:t>
            </w:r>
          </w:p>
        </w:tc>
      </w:tr>
      <w:tr w:rsidR="00E270DD" w:rsidRPr="006656A0" w:rsidTr="006656A0">
        <w:trPr>
          <w:trHeight w:val="600"/>
        </w:trPr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046A0E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046A0E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N на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046A0E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DD" w:rsidRPr="006656A0" w:rsidTr="006656A0"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Зоны целевого назначения здания (целевого посещения объекта) </w:t>
            </w:r>
          </w:p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046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- зона обслуживания инвалидов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ДЧ-В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0E">
              <w:rPr>
                <w:rFonts w:ascii="Times New Roman" w:hAnsi="Times New Roman" w:cs="Times New Roman"/>
                <w:sz w:val="24"/>
                <w:szCs w:val="24"/>
              </w:rPr>
              <w:t>Технические решения невозможны</w:t>
            </w:r>
          </w:p>
        </w:tc>
      </w:tr>
      <w:tr w:rsidR="00E270DD" w:rsidRPr="006656A0" w:rsidTr="006656A0"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046A0E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bookmarkStart w:id="20" w:name="Par2484"/>
      <w:bookmarkEnd w:id="20"/>
      <w:r w:rsidRPr="006656A0">
        <w:rPr>
          <w:rFonts w:ascii="Times New Roman" w:hAnsi="Times New Roman" w:cs="Times New Roman"/>
          <w:sz w:val="26"/>
          <w:szCs w:val="26"/>
        </w:rPr>
        <w:t xml:space="preserve">&lt;*&gt; Указывается: </w:t>
      </w:r>
      <w:proofErr w:type="gramStart"/>
      <w:r w:rsidRPr="006656A0">
        <w:rPr>
          <w:rFonts w:ascii="Times New Roman" w:hAnsi="Times New Roman" w:cs="Times New Roman"/>
          <w:sz w:val="26"/>
          <w:szCs w:val="26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bookmarkStart w:id="21" w:name="Par2485"/>
      <w:bookmarkEnd w:id="21"/>
      <w:r w:rsidRPr="006656A0">
        <w:rPr>
          <w:rFonts w:ascii="Times New Roman" w:hAnsi="Times New Roman" w:cs="Times New Roman"/>
          <w:sz w:val="26"/>
          <w:szCs w:val="26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bookmarkStart w:id="22" w:name="Par2493"/>
      <w:bookmarkEnd w:id="22"/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lastRenderedPageBreak/>
        <w:t>Приложение 4(II)</w:t>
      </w:r>
    </w:p>
    <w:p w:rsidR="009F4EEF" w:rsidRPr="006656A0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Акту обследования </w:t>
      </w:r>
    </w:p>
    <w:p w:rsidR="009F4EEF" w:rsidRPr="006656A0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паспорту доступности </w:t>
      </w:r>
    </w:p>
    <w:p w:rsidR="009F4EEF" w:rsidRPr="009F4EEF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4EEF">
        <w:rPr>
          <w:rFonts w:ascii="Times New Roman" w:hAnsi="Times New Roman" w:cs="Times New Roman"/>
          <w:sz w:val="26"/>
          <w:szCs w:val="26"/>
        </w:rPr>
        <w:t>от 12 мая 2025 г.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046A0E" w:rsidP="0004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270DD" w:rsidRPr="006656A0">
        <w:rPr>
          <w:rFonts w:ascii="Times New Roman" w:hAnsi="Times New Roman" w:cs="Times New Roman"/>
          <w:sz w:val="26"/>
          <w:szCs w:val="26"/>
        </w:rPr>
        <w:t>I. Результаты обследования: Зоны целевого назначения здания</w:t>
      </w:r>
    </w:p>
    <w:p w:rsidR="00E270DD" w:rsidRPr="00046A0E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6A0E">
        <w:rPr>
          <w:rFonts w:ascii="Times New Roman" w:hAnsi="Times New Roman" w:cs="Times New Roman"/>
          <w:sz w:val="16"/>
          <w:szCs w:val="16"/>
        </w:rPr>
        <w:t>(целевого посещения объекта)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Вариант II - места приложения труда</w:t>
      </w:r>
    </w:p>
    <w:p w:rsidR="008B6483" w:rsidRPr="006656A0" w:rsidRDefault="008B6483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МБОУ 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>Нижне-Калиновск</w:t>
      </w:r>
      <w:r>
        <w:rPr>
          <w:rFonts w:ascii="Times New Roman" w:hAnsi="Times New Roman" w:cs="Times New Roman"/>
          <w:sz w:val="26"/>
          <w:szCs w:val="26"/>
          <w:u w:val="single"/>
        </w:rPr>
        <w:t>ая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</w:p>
    <w:p w:rsidR="008B6483" w:rsidRPr="006656A0" w:rsidRDefault="008B6483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Ростовская область, </w:t>
      </w:r>
      <w:proofErr w:type="spellStart"/>
      <w:r w:rsidRPr="006656A0">
        <w:rPr>
          <w:rFonts w:ascii="Times New Roman" w:hAnsi="Times New Roman" w:cs="Times New Roman"/>
          <w:sz w:val="26"/>
          <w:szCs w:val="26"/>
          <w:u w:val="single"/>
        </w:rPr>
        <w:t>Кашарский</w:t>
      </w:r>
      <w:proofErr w:type="spellEnd"/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район, с. Лысогорка, </w:t>
      </w:r>
      <w:r>
        <w:rPr>
          <w:rFonts w:ascii="Times New Roman" w:hAnsi="Times New Roman" w:cs="Times New Roman"/>
          <w:sz w:val="26"/>
          <w:szCs w:val="26"/>
          <w:u w:val="single"/>
        </w:rPr>
        <w:t>ул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д.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8B6483" w:rsidRPr="008B6483" w:rsidRDefault="008B6483" w:rsidP="008B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6483">
        <w:rPr>
          <w:rFonts w:ascii="Times New Roman" w:hAnsi="Times New Roman" w:cs="Times New Roman"/>
          <w:i/>
          <w:sz w:val="16"/>
          <w:szCs w:val="16"/>
        </w:rPr>
        <w:t xml:space="preserve"> (наименование объекта, адрес)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19"/>
        <w:gridCol w:w="777"/>
        <w:gridCol w:w="777"/>
        <w:gridCol w:w="666"/>
        <w:gridCol w:w="888"/>
        <w:gridCol w:w="1221"/>
        <w:gridCol w:w="888"/>
        <w:gridCol w:w="1345"/>
      </w:tblGrid>
      <w:tr w:rsidR="00E270DD" w:rsidRPr="006656A0" w:rsidTr="006656A0">
        <w:trPr>
          <w:trHeight w:val="720"/>
        </w:trPr>
        <w:tc>
          <w:tcPr>
            <w:tcW w:w="3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Наименование функционально-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планировочного элемента    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Наличие элемента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Выявленные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 нарушения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и замечания   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Работы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адаптации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 </w:t>
            </w:r>
          </w:p>
        </w:tc>
      </w:tr>
      <w:tr w:rsidR="00E270DD" w:rsidRPr="006656A0" w:rsidTr="006656A0">
        <w:trPr>
          <w:trHeight w:val="720"/>
        </w:trPr>
        <w:tc>
          <w:tcPr>
            <w:tcW w:w="3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есть/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нет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на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плане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N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Содер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жание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Значимо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инва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лида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(ка-</w:t>
            </w:r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тегория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Содер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жание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Виды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</w:p>
        </w:tc>
      </w:tr>
      <w:tr w:rsidR="00E270DD" w:rsidRPr="006656A0" w:rsidTr="006656A0"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046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Место приложения труда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II. Заключение по зоне: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4"/>
        <w:gridCol w:w="2261"/>
        <w:gridCol w:w="833"/>
        <w:gridCol w:w="714"/>
        <w:gridCol w:w="2879"/>
      </w:tblGrid>
      <w:tr w:rsidR="00E270DD" w:rsidRPr="006656A0" w:rsidTr="006656A0">
        <w:trPr>
          <w:trHeight w:val="600"/>
        </w:trPr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функциональной зоны     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доступности </w:t>
            </w:r>
            <w:hyperlink r:id="rId37" w:anchor="Par2529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(к </w:t>
            </w:r>
            <w:hyperlink r:id="rId38" w:anchor="Par2106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пункту 3.4</w:t>
              </w:r>
            </w:hyperlink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Акта обследования      ОСИ)       </w:t>
            </w:r>
            <w:proofErr w:type="gramEnd"/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2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Рекомендации    по адаптации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(вид работы) </w:t>
            </w:r>
            <w:hyperlink r:id="rId39" w:anchor="Par2530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hyperlink r:id="rId40" w:anchor="Par2146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пункту 4.1</w:t>
              </w:r>
            </w:hyperlink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Акта  обследования ОСИ  </w:t>
            </w:r>
          </w:p>
        </w:tc>
      </w:tr>
      <w:tr w:rsidR="00E270DD" w:rsidRPr="006656A0" w:rsidTr="006656A0">
        <w:trPr>
          <w:trHeight w:val="400"/>
        </w:trPr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на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плане</w:t>
            </w:r>
            <w:proofErr w:type="gramEnd"/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N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2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0DD" w:rsidRPr="006656A0" w:rsidTr="006656A0"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Зоны целевого назначения здания (целевого посещения объекта)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Вариант </w:t>
            </w:r>
            <w:r w:rsidRPr="006656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 места приложения труда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ДЧ-В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Технические решения невозможны</w:t>
            </w:r>
          </w:p>
        </w:tc>
      </w:tr>
    </w:tbl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bookmarkStart w:id="23" w:name="Par2529"/>
      <w:bookmarkEnd w:id="23"/>
      <w:r w:rsidRPr="006656A0">
        <w:rPr>
          <w:rFonts w:ascii="Times New Roman" w:hAnsi="Times New Roman" w:cs="Times New Roman"/>
          <w:sz w:val="26"/>
          <w:szCs w:val="26"/>
        </w:rPr>
        <w:t xml:space="preserve">&lt;*&gt; Указывается: </w:t>
      </w:r>
      <w:proofErr w:type="gramStart"/>
      <w:r w:rsidRPr="006656A0">
        <w:rPr>
          <w:rFonts w:ascii="Times New Roman" w:hAnsi="Times New Roman" w:cs="Times New Roman"/>
          <w:sz w:val="26"/>
          <w:szCs w:val="26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bookmarkStart w:id="24" w:name="Par2530"/>
      <w:bookmarkEnd w:id="24"/>
      <w:r w:rsidRPr="006656A0">
        <w:rPr>
          <w:rFonts w:ascii="Times New Roman" w:hAnsi="Times New Roman" w:cs="Times New Roman"/>
          <w:sz w:val="26"/>
          <w:szCs w:val="26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Комментарий к заключению: __________________________________________________</w:t>
      </w:r>
      <w:bookmarkStart w:id="25" w:name="Par2538"/>
      <w:bookmarkEnd w:id="25"/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lastRenderedPageBreak/>
        <w:t>Приложение 4(III)</w:t>
      </w:r>
    </w:p>
    <w:p w:rsidR="009F4EEF" w:rsidRPr="006656A0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Акту обследования </w:t>
      </w:r>
    </w:p>
    <w:p w:rsidR="009F4EEF" w:rsidRPr="006656A0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паспорту доступности </w:t>
      </w:r>
    </w:p>
    <w:p w:rsidR="009F4EEF" w:rsidRPr="009F4EEF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4EEF">
        <w:rPr>
          <w:rFonts w:ascii="Times New Roman" w:hAnsi="Times New Roman" w:cs="Times New Roman"/>
          <w:sz w:val="26"/>
          <w:szCs w:val="26"/>
        </w:rPr>
        <w:t>от 12 мая 2025 г.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046A0E" w:rsidP="0004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E270DD" w:rsidRPr="006656A0">
        <w:rPr>
          <w:rFonts w:ascii="Times New Roman" w:hAnsi="Times New Roman" w:cs="Times New Roman"/>
          <w:sz w:val="26"/>
          <w:szCs w:val="26"/>
        </w:rPr>
        <w:t>. Результаты обследования: Зоны целевого назначения здания</w:t>
      </w:r>
    </w:p>
    <w:p w:rsidR="00E270DD" w:rsidRPr="00046A0E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6A0E">
        <w:rPr>
          <w:rFonts w:ascii="Times New Roman" w:hAnsi="Times New Roman" w:cs="Times New Roman"/>
          <w:sz w:val="16"/>
          <w:szCs w:val="16"/>
        </w:rPr>
        <w:t>(целевого посещения объекта)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Вариант III - жилые помещения</w:t>
      </w:r>
    </w:p>
    <w:p w:rsidR="008B6483" w:rsidRPr="006656A0" w:rsidRDefault="008B6483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МБОУ 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>Нижне-Калиновск</w:t>
      </w:r>
      <w:r>
        <w:rPr>
          <w:rFonts w:ascii="Times New Roman" w:hAnsi="Times New Roman" w:cs="Times New Roman"/>
          <w:sz w:val="26"/>
          <w:szCs w:val="26"/>
          <w:u w:val="single"/>
        </w:rPr>
        <w:t>ая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</w:p>
    <w:p w:rsidR="008B6483" w:rsidRPr="006656A0" w:rsidRDefault="008B6483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Ростовская область, </w:t>
      </w:r>
      <w:proofErr w:type="spellStart"/>
      <w:r w:rsidRPr="006656A0">
        <w:rPr>
          <w:rFonts w:ascii="Times New Roman" w:hAnsi="Times New Roman" w:cs="Times New Roman"/>
          <w:sz w:val="26"/>
          <w:szCs w:val="26"/>
          <w:u w:val="single"/>
        </w:rPr>
        <w:t>Кашарский</w:t>
      </w:r>
      <w:proofErr w:type="spellEnd"/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район, с. Лысогорка, </w:t>
      </w:r>
      <w:r>
        <w:rPr>
          <w:rFonts w:ascii="Times New Roman" w:hAnsi="Times New Roman" w:cs="Times New Roman"/>
          <w:sz w:val="26"/>
          <w:szCs w:val="26"/>
          <w:u w:val="single"/>
        </w:rPr>
        <w:t>ул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д.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8B6483" w:rsidRPr="008B6483" w:rsidRDefault="008B6483" w:rsidP="008B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6483">
        <w:rPr>
          <w:rFonts w:ascii="Times New Roman" w:hAnsi="Times New Roman" w:cs="Times New Roman"/>
          <w:i/>
          <w:sz w:val="16"/>
          <w:szCs w:val="16"/>
        </w:rPr>
        <w:t xml:space="preserve"> (наименование объекта, адрес)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19"/>
        <w:gridCol w:w="777"/>
        <w:gridCol w:w="777"/>
        <w:gridCol w:w="666"/>
        <w:gridCol w:w="888"/>
        <w:gridCol w:w="1221"/>
        <w:gridCol w:w="888"/>
        <w:gridCol w:w="777"/>
      </w:tblGrid>
      <w:tr w:rsidR="00E270DD" w:rsidRPr="006656A0" w:rsidTr="006656A0">
        <w:trPr>
          <w:trHeight w:val="720"/>
        </w:trPr>
        <w:tc>
          <w:tcPr>
            <w:tcW w:w="3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Наименование функционально-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планировочного элемента    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Наличие элемента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Выявленные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 нарушения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и замечания   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Работы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адаптации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объектов  </w:t>
            </w:r>
          </w:p>
        </w:tc>
      </w:tr>
      <w:tr w:rsidR="00E270DD" w:rsidRPr="006656A0" w:rsidTr="006656A0">
        <w:trPr>
          <w:trHeight w:val="720"/>
        </w:trPr>
        <w:tc>
          <w:tcPr>
            <w:tcW w:w="3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есть/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нет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на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плане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N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Содер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жание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Значимо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инва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лида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(ка-</w:t>
            </w:r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тегория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Содер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жание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Виды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</w:p>
        </w:tc>
      </w:tr>
      <w:tr w:rsidR="00E270DD" w:rsidRPr="006656A0" w:rsidTr="006656A0"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Жилые помещения    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II. Заключение по зоне: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4"/>
        <w:gridCol w:w="2576"/>
        <w:gridCol w:w="851"/>
        <w:gridCol w:w="850"/>
        <w:gridCol w:w="2030"/>
      </w:tblGrid>
      <w:tr w:rsidR="00E270DD" w:rsidRPr="006656A0" w:rsidTr="006656A0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функциональной зоны     </w:t>
            </w:r>
          </w:p>
        </w:tc>
        <w:tc>
          <w:tcPr>
            <w:tcW w:w="2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доступности </w:t>
            </w:r>
            <w:hyperlink r:id="rId41" w:anchor="Par2574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(к </w:t>
            </w:r>
            <w:hyperlink r:id="rId42" w:anchor="Par2106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пункту 3.4</w:t>
              </w:r>
            </w:hyperlink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Акта обследования  ОСИ)      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2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 Рекомендации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 по адаптации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(вид работы) </w:t>
            </w:r>
            <w:hyperlink r:id="rId43" w:anchor="Par2575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hyperlink r:id="rId44" w:anchor="Par2146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пункту 4.1</w:t>
              </w:r>
            </w:hyperlink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Акта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обследования ОСИ  </w:t>
            </w:r>
          </w:p>
        </w:tc>
      </w:tr>
      <w:tr w:rsidR="00E270DD" w:rsidRPr="006656A0" w:rsidTr="006656A0">
        <w:trPr>
          <w:trHeight w:val="600"/>
        </w:trPr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на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плане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N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2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0DD" w:rsidRPr="006656A0" w:rsidTr="006656A0"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Зоны целевого назначения здания (целевого посещения объекта)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Вариант </w:t>
            </w:r>
            <w:r w:rsidRPr="006656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– жилые помещения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bookmarkStart w:id="26" w:name="Par2574"/>
      <w:bookmarkEnd w:id="26"/>
      <w:r w:rsidRPr="006656A0">
        <w:rPr>
          <w:rFonts w:ascii="Times New Roman" w:hAnsi="Times New Roman" w:cs="Times New Roman"/>
          <w:sz w:val="26"/>
          <w:szCs w:val="26"/>
        </w:rPr>
        <w:t xml:space="preserve">&lt;*&gt; Указывается: </w:t>
      </w:r>
      <w:proofErr w:type="gramStart"/>
      <w:r w:rsidRPr="006656A0">
        <w:rPr>
          <w:rFonts w:ascii="Times New Roman" w:hAnsi="Times New Roman" w:cs="Times New Roman"/>
          <w:sz w:val="26"/>
          <w:szCs w:val="26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bookmarkStart w:id="27" w:name="Par2575"/>
      <w:bookmarkEnd w:id="27"/>
      <w:r w:rsidRPr="006656A0">
        <w:rPr>
          <w:rFonts w:ascii="Times New Roman" w:hAnsi="Times New Roman" w:cs="Times New Roman"/>
          <w:sz w:val="26"/>
          <w:szCs w:val="26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Комментарий к заключению: __________________________________________________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bookmarkStart w:id="28" w:name="Par2583"/>
      <w:bookmarkEnd w:id="28"/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9F4EEF" w:rsidRPr="006656A0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Акту обследования </w:t>
      </w:r>
    </w:p>
    <w:p w:rsidR="009F4EEF" w:rsidRPr="006656A0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паспорту доступности </w:t>
      </w:r>
    </w:p>
    <w:p w:rsidR="009F4EEF" w:rsidRPr="009F4EEF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4EEF">
        <w:rPr>
          <w:rFonts w:ascii="Times New Roman" w:hAnsi="Times New Roman" w:cs="Times New Roman"/>
          <w:sz w:val="26"/>
          <w:szCs w:val="26"/>
        </w:rPr>
        <w:t>от 12 мая 2025 г.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046A0E" w:rsidP="0004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270DD" w:rsidRPr="006656A0">
        <w:rPr>
          <w:rFonts w:ascii="Times New Roman" w:hAnsi="Times New Roman" w:cs="Times New Roman"/>
          <w:sz w:val="26"/>
          <w:szCs w:val="26"/>
        </w:rPr>
        <w:t>. Результаты обследования: Санитарно-гигиенических помещений</w:t>
      </w:r>
    </w:p>
    <w:p w:rsidR="008B6483" w:rsidRPr="006656A0" w:rsidRDefault="008B6483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МБОУ 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>Нижне-Калиновск</w:t>
      </w:r>
      <w:r>
        <w:rPr>
          <w:rFonts w:ascii="Times New Roman" w:hAnsi="Times New Roman" w:cs="Times New Roman"/>
          <w:sz w:val="26"/>
          <w:szCs w:val="26"/>
          <w:u w:val="single"/>
        </w:rPr>
        <w:t>ая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</w:p>
    <w:p w:rsidR="008B6483" w:rsidRPr="006656A0" w:rsidRDefault="008B6483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Ростовская область, </w:t>
      </w:r>
      <w:proofErr w:type="spellStart"/>
      <w:r w:rsidRPr="006656A0">
        <w:rPr>
          <w:rFonts w:ascii="Times New Roman" w:hAnsi="Times New Roman" w:cs="Times New Roman"/>
          <w:sz w:val="26"/>
          <w:szCs w:val="26"/>
          <w:u w:val="single"/>
        </w:rPr>
        <w:t>Кашарский</w:t>
      </w:r>
      <w:proofErr w:type="spellEnd"/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район, с. Лысогорка, </w:t>
      </w:r>
      <w:r>
        <w:rPr>
          <w:rFonts w:ascii="Times New Roman" w:hAnsi="Times New Roman" w:cs="Times New Roman"/>
          <w:sz w:val="26"/>
          <w:szCs w:val="26"/>
          <w:u w:val="single"/>
        </w:rPr>
        <w:t>ул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д.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8B6483" w:rsidRPr="008B6483" w:rsidRDefault="008B6483" w:rsidP="008B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6483">
        <w:rPr>
          <w:rFonts w:ascii="Times New Roman" w:hAnsi="Times New Roman" w:cs="Times New Roman"/>
          <w:i/>
          <w:sz w:val="16"/>
          <w:szCs w:val="16"/>
        </w:rPr>
        <w:t xml:space="preserve"> (наименование объекта, адрес)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7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3217"/>
        <w:gridCol w:w="777"/>
        <w:gridCol w:w="777"/>
        <w:gridCol w:w="666"/>
        <w:gridCol w:w="888"/>
        <w:gridCol w:w="1221"/>
        <w:gridCol w:w="888"/>
        <w:gridCol w:w="777"/>
      </w:tblGrid>
      <w:tr w:rsidR="00E270DD" w:rsidRPr="006656A0" w:rsidTr="006656A0">
        <w:trPr>
          <w:trHeight w:val="72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Наименование функционально-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планировочного элемента    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Наличие элемента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 Выявленные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 нарушения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и замечания   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Работы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адаптации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объектов  </w:t>
            </w:r>
          </w:p>
        </w:tc>
      </w:tr>
      <w:tr w:rsidR="00E270DD" w:rsidRPr="006656A0" w:rsidTr="006656A0">
        <w:trPr>
          <w:trHeight w:val="72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есть/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нет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на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плане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N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Содер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жание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Значимо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инва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лида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(ка-</w:t>
            </w:r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тегория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Содер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жание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Виды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</w:p>
        </w:tc>
      </w:tr>
      <w:tr w:rsidR="00E270DD" w:rsidRPr="006656A0" w:rsidTr="006656A0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Туалетная комната  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Душевая/ванная комната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rPr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Бытовая комната        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(гардеробная)      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6656A0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ОБЩИЕ требования к зоне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II. Заключение по зоне: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4"/>
        <w:gridCol w:w="2261"/>
        <w:gridCol w:w="833"/>
        <w:gridCol w:w="714"/>
        <w:gridCol w:w="2499"/>
      </w:tblGrid>
      <w:tr w:rsidR="00E270DD" w:rsidRPr="006656A0" w:rsidTr="006656A0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функциональной зоны     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доступности </w:t>
            </w:r>
            <w:hyperlink r:id="rId45" w:anchor="Par2626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(к </w:t>
            </w:r>
            <w:hyperlink r:id="rId46" w:anchor="Par2106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пункту 3.4</w:t>
              </w:r>
            </w:hyperlink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Акта обследования    ОСИ)       </w:t>
            </w:r>
            <w:proofErr w:type="gramEnd"/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2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Рекомендации     по адаптации   (вид работы) </w:t>
            </w:r>
            <w:hyperlink r:id="rId47" w:anchor="Par2627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hyperlink r:id="rId48" w:anchor="Par2146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пункту 4.1</w:t>
              </w:r>
            </w:hyperlink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Акта  обследования ОСИ  </w:t>
            </w:r>
          </w:p>
        </w:tc>
      </w:tr>
      <w:tr w:rsidR="00E270DD" w:rsidRPr="006656A0" w:rsidTr="006656A0">
        <w:trPr>
          <w:trHeight w:val="600"/>
        </w:trPr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на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плане</w:t>
            </w:r>
            <w:proofErr w:type="gramEnd"/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N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2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0DD" w:rsidRPr="006656A0" w:rsidTr="006656A0"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bookmarkStart w:id="29" w:name="Par2626"/>
      <w:bookmarkEnd w:id="29"/>
      <w:r w:rsidRPr="006656A0">
        <w:rPr>
          <w:rFonts w:ascii="Times New Roman" w:hAnsi="Times New Roman" w:cs="Times New Roman"/>
          <w:sz w:val="26"/>
          <w:szCs w:val="26"/>
        </w:rPr>
        <w:t xml:space="preserve">&lt;*&gt; Указывается: </w:t>
      </w:r>
      <w:proofErr w:type="gramStart"/>
      <w:r w:rsidRPr="006656A0">
        <w:rPr>
          <w:rFonts w:ascii="Times New Roman" w:hAnsi="Times New Roman" w:cs="Times New Roman"/>
          <w:sz w:val="26"/>
          <w:szCs w:val="26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bookmarkStart w:id="30" w:name="Par2627"/>
      <w:bookmarkEnd w:id="30"/>
      <w:r w:rsidRPr="006656A0">
        <w:rPr>
          <w:rFonts w:ascii="Times New Roman" w:hAnsi="Times New Roman" w:cs="Times New Roman"/>
          <w:sz w:val="26"/>
          <w:szCs w:val="26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Комментарий к заключению: __________________________________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31" w:name="Par2635"/>
      <w:bookmarkEnd w:id="31"/>
      <w:r w:rsidRPr="006656A0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9F4EEF" w:rsidRPr="006656A0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Акту обследования </w:t>
      </w:r>
    </w:p>
    <w:p w:rsidR="009F4EEF" w:rsidRPr="006656A0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к паспорту доступности </w:t>
      </w:r>
    </w:p>
    <w:p w:rsidR="009F4EEF" w:rsidRPr="009F4EEF" w:rsidRDefault="009F4EEF" w:rsidP="009F4E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4EEF">
        <w:rPr>
          <w:rFonts w:ascii="Times New Roman" w:hAnsi="Times New Roman" w:cs="Times New Roman"/>
          <w:sz w:val="26"/>
          <w:szCs w:val="26"/>
        </w:rPr>
        <w:t>от 12 мая 2025 г.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046A0E" w:rsidP="00046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270DD" w:rsidRPr="006656A0">
        <w:rPr>
          <w:rFonts w:ascii="Times New Roman" w:hAnsi="Times New Roman" w:cs="Times New Roman"/>
          <w:sz w:val="26"/>
          <w:szCs w:val="26"/>
        </w:rPr>
        <w:t>. Результаты обследования: Системы информации на объекте</w:t>
      </w:r>
    </w:p>
    <w:p w:rsidR="008B6483" w:rsidRPr="006656A0" w:rsidRDefault="008B6483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МБОУ 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>Нижне-Калиновск</w:t>
      </w:r>
      <w:r>
        <w:rPr>
          <w:rFonts w:ascii="Times New Roman" w:hAnsi="Times New Roman" w:cs="Times New Roman"/>
          <w:sz w:val="26"/>
          <w:szCs w:val="26"/>
          <w:u w:val="single"/>
        </w:rPr>
        <w:t>ая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</w:p>
    <w:p w:rsidR="008B6483" w:rsidRPr="006656A0" w:rsidRDefault="008B6483" w:rsidP="008B64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Ростовская область, </w:t>
      </w:r>
      <w:proofErr w:type="spellStart"/>
      <w:r w:rsidRPr="006656A0">
        <w:rPr>
          <w:rFonts w:ascii="Times New Roman" w:hAnsi="Times New Roman" w:cs="Times New Roman"/>
          <w:sz w:val="26"/>
          <w:szCs w:val="26"/>
          <w:u w:val="single"/>
        </w:rPr>
        <w:t>Кашарский</w:t>
      </w:r>
      <w:proofErr w:type="spellEnd"/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район, с. Лысогорка, </w:t>
      </w:r>
      <w:r>
        <w:rPr>
          <w:rFonts w:ascii="Times New Roman" w:hAnsi="Times New Roman" w:cs="Times New Roman"/>
          <w:sz w:val="26"/>
          <w:szCs w:val="26"/>
          <w:u w:val="single"/>
        </w:rPr>
        <w:t>ул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6656A0">
        <w:rPr>
          <w:rFonts w:ascii="Times New Roman" w:hAnsi="Times New Roman" w:cs="Times New Roman"/>
          <w:sz w:val="26"/>
          <w:szCs w:val="26"/>
          <w:u w:val="single"/>
        </w:rPr>
        <w:t xml:space="preserve"> д.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8B6483" w:rsidRPr="008B6483" w:rsidRDefault="008B6483" w:rsidP="008B6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B6483">
        <w:rPr>
          <w:rFonts w:ascii="Times New Roman" w:hAnsi="Times New Roman" w:cs="Times New Roman"/>
          <w:i/>
          <w:sz w:val="16"/>
          <w:szCs w:val="16"/>
        </w:rPr>
        <w:t xml:space="preserve"> (наименование объекта, адрес)</w:t>
      </w:r>
    </w:p>
    <w:tbl>
      <w:tblPr>
        <w:tblW w:w="97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3217"/>
        <w:gridCol w:w="777"/>
        <w:gridCol w:w="777"/>
        <w:gridCol w:w="666"/>
        <w:gridCol w:w="888"/>
        <w:gridCol w:w="1221"/>
        <w:gridCol w:w="888"/>
        <w:gridCol w:w="777"/>
      </w:tblGrid>
      <w:tr w:rsidR="00E270DD" w:rsidRPr="006656A0" w:rsidTr="00046A0E">
        <w:trPr>
          <w:trHeight w:val="720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Наименование функционально-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планировочного элемента    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Наличие элемента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 Выявленные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 нарушения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и замечания   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Работы </w:t>
            </w: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адаптации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 объектов  </w:t>
            </w:r>
          </w:p>
        </w:tc>
      </w:tr>
      <w:tr w:rsidR="00E270DD" w:rsidRPr="006656A0" w:rsidTr="00046A0E">
        <w:trPr>
          <w:trHeight w:val="72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есть/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нет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на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плане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N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Содер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жание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Значимо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инва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лида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(ка-</w:t>
            </w:r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тегория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Содер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жание</w:t>
            </w:r>
            <w:proofErr w:type="spellEnd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Виды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</w:p>
        </w:tc>
      </w:tr>
      <w:tr w:rsidR="00E270DD" w:rsidRPr="006656A0" w:rsidTr="00046A0E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Визуальные средства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046A0E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Акустические средства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046A0E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Тактильные средства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270DD" w:rsidRPr="006656A0" w:rsidTr="00046A0E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ОБЩИЕ требования к зоне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II. Заключение по зоне: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4"/>
        <w:gridCol w:w="2435"/>
        <w:gridCol w:w="850"/>
        <w:gridCol w:w="851"/>
        <w:gridCol w:w="2551"/>
      </w:tblGrid>
      <w:tr w:rsidR="00E270DD" w:rsidRPr="006656A0" w:rsidTr="006656A0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структурно-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функциональной зоны     </w:t>
            </w:r>
          </w:p>
        </w:tc>
        <w:tc>
          <w:tcPr>
            <w:tcW w:w="2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доступности </w:t>
            </w:r>
            <w:hyperlink r:id="rId49" w:anchor="Par2677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(к </w:t>
            </w:r>
            <w:hyperlink r:id="rId50" w:anchor="Par2106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пункту 3.4</w:t>
              </w:r>
            </w:hyperlink>
            <w:proofErr w:type="gramEnd"/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Акта обследования ОСИ)      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по адаптации  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(вид работы) </w:t>
            </w:r>
            <w:hyperlink r:id="rId51" w:anchor="Par2678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hyperlink r:id="rId52" w:anchor="Par2146" w:history="1">
              <w:r w:rsidRPr="00665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пункту 4.1</w:t>
              </w:r>
            </w:hyperlink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Акта обследования ОСИ  </w:t>
            </w:r>
          </w:p>
        </w:tc>
      </w:tr>
      <w:tr w:rsidR="00E270DD" w:rsidRPr="006656A0" w:rsidTr="006656A0">
        <w:trPr>
          <w:trHeight w:val="600"/>
        </w:trPr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N на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плане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 N  </w:t>
            </w:r>
          </w:p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0DD" w:rsidRPr="006656A0" w:rsidTr="006656A0"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Система информации на объекте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ДЧ-В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270DD" w:rsidRPr="006656A0" w:rsidRDefault="00E270DD" w:rsidP="006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Индивидуальное решение с ТСР</w:t>
            </w:r>
          </w:p>
        </w:tc>
      </w:tr>
    </w:tbl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bookmarkStart w:id="32" w:name="Par2677"/>
      <w:bookmarkEnd w:id="32"/>
      <w:r w:rsidRPr="006656A0">
        <w:rPr>
          <w:rFonts w:ascii="Times New Roman" w:hAnsi="Times New Roman" w:cs="Times New Roman"/>
          <w:sz w:val="26"/>
          <w:szCs w:val="26"/>
        </w:rPr>
        <w:t xml:space="preserve">&lt;*&gt; Указывается: </w:t>
      </w:r>
      <w:proofErr w:type="gramStart"/>
      <w:r w:rsidRPr="006656A0">
        <w:rPr>
          <w:rFonts w:ascii="Times New Roman" w:hAnsi="Times New Roman" w:cs="Times New Roman"/>
          <w:sz w:val="26"/>
          <w:szCs w:val="26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bookmarkStart w:id="33" w:name="Par2678"/>
      <w:bookmarkEnd w:id="33"/>
      <w:r w:rsidRPr="006656A0">
        <w:rPr>
          <w:rFonts w:ascii="Times New Roman" w:hAnsi="Times New Roman" w:cs="Times New Roman"/>
          <w:sz w:val="26"/>
          <w:szCs w:val="26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Комментарий к заключению: __________________________________</w:t>
      </w: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46A0E" w:rsidRDefault="00046A0E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46A0E" w:rsidRDefault="00046A0E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46A0E" w:rsidRPr="006656A0" w:rsidRDefault="00046A0E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Pr="006656A0" w:rsidRDefault="00E270DD" w:rsidP="006656A0">
      <w:pPr>
        <w:pStyle w:val="af"/>
        <w:ind w:firstLine="708"/>
        <w:jc w:val="right"/>
        <w:rPr>
          <w:sz w:val="26"/>
          <w:szCs w:val="26"/>
        </w:rPr>
      </w:pPr>
      <w:r w:rsidRPr="006656A0">
        <w:rPr>
          <w:sz w:val="26"/>
          <w:szCs w:val="26"/>
        </w:rPr>
        <w:lastRenderedPageBreak/>
        <w:t xml:space="preserve">Приложение 7 </w:t>
      </w:r>
    </w:p>
    <w:p w:rsidR="00E270DD" w:rsidRPr="006656A0" w:rsidRDefault="00E270DD" w:rsidP="006656A0">
      <w:pPr>
        <w:pStyle w:val="af"/>
        <w:jc w:val="center"/>
        <w:rPr>
          <w:sz w:val="26"/>
          <w:szCs w:val="26"/>
        </w:rPr>
      </w:pPr>
      <w:r w:rsidRPr="006656A0">
        <w:rPr>
          <w:sz w:val="26"/>
          <w:szCs w:val="26"/>
        </w:rPr>
        <w:t>Состояние доступности объекта социальной инфраструктуры (образовательной организации)</w:t>
      </w:r>
    </w:p>
    <w:p w:rsidR="00E270DD" w:rsidRPr="006656A0" w:rsidRDefault="00E270DD" w:rsidP="006656A0">
      <w:pPr>
        <w:pStyle w:val="af"/>
        <w:jc w:val="both"/>
        <w:rPr>
          <w:sz w:val="26"/>
          <w:szCs w:val="26"/>
        </w:rPr>
      </w:pPr>
      <w:r w:rsidRPr="006656A0">
        <w:rPr>
          <w:sz w:val="26"/>
          <w:szCs w:val="26"/>
        </w:rPr>
        <w:t xml:space="preserve">Муниципальное образование </w:t>
      </w:r>
      <w:proofErr w:type="spellStart"/>
      <w:r w:rsidRPr="006656A0">
        <w:rPr>
          <w:sz w:val="26"/>
          <w:szCs w:val="26"/>
          <w:u w:val="single"/>
        </w:rPr>
        <w:t>Кашарский</w:t>
      </w:r>
      <w:proofErr w:type="spellEnd"/>
      <w:r w:rsidRPr="006656A0">
        <w:rPr>
          <w:sz w:val="26"/>
          <w:szCs w:val="26"/>
          <w:u w:val="single"/>
        </w:rPr>
        <w:t xml:space="preserve"> район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126"/>
        <w:gridCol w:w="2127"/>
        <w:gridCol w:w="3260"/>
      </w:tblGrid>
      <w:tr w:rsidR="00E270DD" w:rsidRPr="006656A0" w:rsidTr="006656A0">
        <w:trPr>
          <w:trHeight w:val="5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both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№</w:t>
            </w:r>
          </w:p>
          <w:p w:rsidR="00E270DD" w:rsidRPr="006656A0" w:rsidRDefault="00E270DD" w:rsidP="006656A0">
            <w:pPr>
              <w:pStyle w:val="af"/>
              <w:jc w:val="both"/>
              <w:rPr>
                <w:sz w:val="26"/>
                <w:szCs w:val="26"/>
              </w:rPr>
            </w:pPr>
            <w:proofErr w:type="gramStart"/>
            <w:r w:rsidRPr="006656A0">
              <w:rPr>
                <w:sz w:val="26"/>
                <w:szCs w:val="26"/>
              </w:rPr>
              <w:t>п</w:t>
            </w:r>
            <w:proofErr w:type="gramEnd"/>
            <w:r w:rsidRPr="006656A0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Наименование</w:t>
            </w:r>
          </w:p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общеобразовательной организации</w:t>
            </w:r>
          </w:p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(полностью, в соответствии с Уставом)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Наличие паспорта доступности  объекта социальной инфраструктуры (образовательной организации)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DD" w:rsidRPr="006656A0" w:rsidRDefault="00E270DD" w:rsidP="006656A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доступности объекта </w:t>
            </w:r>
          </w:p>
        </w:tc>
      </w:tr>
      <w:tr w:rsidR="00E270DD" w:rsidRPr="006656A0" w:rsidTr="006656A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Разработан</w:t>
            </w:r>
          </w:p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(находится  в разработке)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Дата утверждения</w:t>
            </w:r>
          </w:p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руководителем образовательной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DD" w:rsidRPr="006656A0" w:rsidRDefault="00E270DD" w:rsidP="006656A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Оценка    состояния доступности</w:t>
            </w:r>
            <w:r w:rsidRPr="006656A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 xml:space="preserve">(в том числе для различных категорий инвалидов)  в соответствии с Классификатором объектов социальной инфраструктуры по состоянию (уровню) доступности.  </w:t>
            </w:r>
          </w:p>
        </w:tc>
      </w:tr>
      <w:tr w:rsidR="00E270DD" w:rsidRPr="006656A0" w:rsidTr="006656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both"/>
              <w:rPr>
                <w:sz w:val="26"/>
                <w:szCs w:val="26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04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Образовательные организации дошкольного образования</w:t>
            </w:r>
          </w:p>
        </w:tc>
      </w:tr>
      <w:tr w:rsidR="00E270DD" w:rsidRPr="006656A0" w:rsidTr="006656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both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sz w:val="26"/>
                <w:szCs w:val="26"/>
              </w:rPr>
              <w:t>МБОУ Нижне-Калиновской СОШ</w:t>
            </w:r>
          </w:p>
          <w:p w:rsidR="00E270DD" w:rsidRPr="006656A0" w:rsidRDefault="00E270DD" w:rsidP="0066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разработан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DD" w:rsidRPr="006656A0" w:rsidRDefault="00046A0E" w:rsidP="006656A0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270DD" w:rsidRPr="006656A0">
              <w:rPr>
                <w:sz w:val="26"/>
                <w:szCs w:val="26"/>
              </w:rPr>
              <w:t xml:space="preserve"> мая</w:t>
            </w:r>
          </w:p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2025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</w:p>
        </w:tc>
      </w:tr>
    </w:tbl>
    <w:p w:rsidR="00E270DD" w:rsidRPr="006656A0" w:rsidRDefault="00E270DD" w:rsidP="006656A0">
      <w:pPr>
        <w:pStyle w:val="af"/>
        <w:rPr>
          <w:sz w:val="26"/>
          <w:szCs w:val="26"/>
        </w:rPr>
      </w:pPr>
    </w:p>
    <w:p w:rsidR="00E270DD" w:rsidRPr="006656A0" w:rsidRDefault="00E270DD" w:rsidP="006656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*   Классификатор объектов социальной инфраструктуры по состоянию (уровню) доступности.  Приказ  Минтруда России от 25 декабря 2012 года № 627. Таблица 10. </w:t>
      </w:r>
      <w:proofErr w:type="gramStart"/>
      <w:r w:rsidRPr="006656A0">
        <w:rPr>
          <w:rFonts w:ascii="Times New Roman" w:hAnsi="Times New Roman" w:cs="Times New Roman"/>
          <w:sz w:val="26"/>
          <w:szCs w:val="26"/>
        </w:rPr>
        <w:t>(Указывается:  - доступен полностью всем;  - доступен полностью избирательно (указать, каким категориям инвалидов);  - доступен частично всем; - доступен частично избирательно (указать категории инвалидов); - доступно условно, - недоступно).</w:t>
      </w:r>
      <w:proofErr w:type="gramEnd"/>
    </w:p>
    <w:p w:rsidR="00E270DD" w:rsidRPr="006656A0" w:rsidRDefault="00E270DD" w:rsidP="006656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 xml:space="preserve">    ** Указываются мероприятия в соответствии с управленческим решением – «Рекомендации по адаптации основных структурных элементов объекта». Пункт 4 Приложения А.3 Паспорта объекта социальной инфраструктуры (Приказ  Минтруда России от 25 декабря 2012 года № 627).  </w:t>
      </w:r>
      <w:proofErr w:type="gramStart"/>
      <w:r w:rsidRPr="006656A0">
        <w:rPr>
          <w:rFonts w:ascii="Times New Roman" w:hAnsi="Times New Roman" w:cs="Times New Roman"/>
          <w:sz w:val="26"/>
          <w:szCs w:val="26"/>
        </w:rPr>
        <w:t>Указывается вид работы в соответствии с классификатором:  - текущий ремонт; - подготовка проектно-сметной документации; - строительство; - капитальный ремонт;  - реконструкция; технические решения невозможны - организация альтернативной формы обслуживания)</w:t>
      </w:r>
      <w:proofErr w:type="gramEnd"/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46A0E" w:rsidRDefault="00046A0E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46A0E" w:rsidRDefault="00046A0E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46A0E" w:rsidRDefault="00046A0E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46A0E" w:rsidRDefault="00046A0E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46A0E" w:rsidRDefault="00046A0E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46A0E" w:rsidRDefault="00046A0E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46A0E" w:rsidRDefault="00046A0E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46A0E" w:rsidRPr="006656A0" w:rsidRDefault="00046A0E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Pr="006656A0" w:rsidRDefault="00E270DD" w:rsidP="006656A0">
      <w:pPr>
        <w:pStyle w:val="af"/>
        <w:ind w:firstLine="708"/>
        <w:jc w:val="right"/>
        <w:rPr>
          <w:sz w:val="26"/>
          <w:szCs w:val="26"/>
        </w:rPr>
      </w:pPr>
      <w:r w:rsidRPr="006656A0">
        <w:rPr>
          <w:sz w:val="26"/>
          <w:szCs w:val="26"/>
        </w:rPr>
        <w:lastRenderedPageBreak/>
        <w:t xml:space="preserve">Приложение 8 </w:t>
      </w:r>
    </w:p>
    <w:p w:rsidR="00E270DD" w:rsidRPr="006656A0" w:rsidRDefault="00E270DD" w:rsidP="006656A0">
      <w:pPr>
        <w:pStyle w:val="af"/>
        <w:ind w:firstLine="708"/>
        <w:jc w:val="right"/>
        <w:rPr>
          <w:sz w:val="26"/>
          <w:szCs w:val="26"/>
        </w:rPr>
      </w:pPr>
    </w:p>
    <w:p w:rsidR="00E270DD" w:rsidRPr="006656A0" w:rsidRDefault="00E270DD" w:rsidP="006656A0">
      <w:pPr>
        <w:pStyle w:val="af"/>
        <w:jc w:val="center"/>
        <w:rPr>
          <w:sz w:val="26"/>
          <w:szCs w:val="26"/>
        </w:rPr>
      </w:pPr>
      <w:r w:rsidRPr="006656A0">
        <w:rPr>
          <w:sz w:val="26"/>
          <w:szCs w:val="26"/>
        </w:rPr>
        <w:t>Информация</w:t>
      </w:r>
    </w:p>
    <w:p w:rsidR="00E270DD" w:rsidRPr="006656A0" w:rsidRDefault="00E270DD" w:rsidP="006656A0">
      <w:pPr>
        <w:pStyle w:val="af"/>
        <w:jc w:val="center"/>
        <w:rPr>
          <w:sz w:val="26"/>
          <w:szCs w:val="26"/>
        </w:rPr>
      </w:pPr>
      <w:r w:rsidRPr="006656A0">
        <w:rPr>
          <w:color w:val="000000"/>
          <w:sz w:val="26"/>
          <w:szCs w:val="26"/>
        </w:rPr>
        <w:t xml:space="preserve">о </w:t>
      </w:r>
      <w:r w:rsidRPr="006656A0">
        <w:rPr>
          <w:sz w:val="26"/>
          <w:szCs w:val="26"/>
        </w:rPr>
        <w:t>разработке и утверждении планов мероприятий («</w:t>
      </w:r>
      <w:r w:rsidR="00046A0E">
        <w:rPr>
          <w:sz w:val="26"/>
          <w:szCs w:val="26"/>
        </w:rPr>
        <w:t>Д</w:t>
      </w:r>
      <w:r w:rsidRPr="006656A0">
        <w:rPr>
          <w:sz w:val="26"/>
          <w:szCs w:val="26"/>
        </w:rPr>
        <w:t>орожных карт») по повышению доступности образовательных организаций и предоставляемых ими услуг, обеспечивающих реализацию соответствующих мероприятий</w:t>
      </w:r>
    </w:p>
    <w:p w:rsidR="00E270DD" w:rsidRPr="006656A0" w:rsidRDefault="00E270DD" w:rsidP="006656A0">
      <w:pPr>
        <w:pStyle w:val="af"/>
        <w:jc w:val="center"/>
        <w:rPr>
          <w:sz w:val="26"/>
          <w:szCs w:val="26"/>
        </w:rPr>
      </w:pPr>
    </w:p>
    <w:p w:rsidR="00E270DD" w:rsidRPr="006656A0" w:rsidRDefault="00E270DD" w:rsidP="006656A0">
      <w:pPr>
        <w:pStyle w:val="af"/>
        <w:jc w:val="both"/>
        <w:rPr>
          <w:sz w:val="26"/>
          <w:szCs w:val="26"/>
        </w:rPr>
      </w:pPr>
      <w:r w:rsidRPr="006656A0">
        <w:rPr>
          <w:sz w:val="26"/>
          <w:szCs w:val="26"/>
        </w:rPr>
        <w:t xml:space="preserve"> Муниципальное образование </w:t>
      </w:r>
      <w:proofErr w:type="spellStart"/>
      <w:r w:rsidRPr="006656A0">
        <w:rPr>
          <w:sz w:val="26"/>
          <w:szCs w:val="26"/>
          <w:u w:val="single"/>
        </w:rPr>
        <w:t>Кашарский</w:t>
      </w:r>
      <w:proofErr w:type="spellEnd"/>
      <w:r w:rsidRPr="006656A0">
        <w:rPr>
          <w:sz w:val="26"/>
          <w:szCs w:val="26"/>
          <w:u w:val="single"/>
        </w:rPr>
        <w:t xml:space="preserve"> район</w:t>
      </w:r>
    </w:p>
    <w:p w:rsidR="00E270DD" w:rsidRPr="006656A0" w:rsidRDefault="00E270DD" w:rsidP="006656A0">
      <w:pPr>
        <w:pStyle w:val="af"/>
        <w:rPr>
          <w:b/>
          <w:sz w:val="26"/>
          <w:szCs w:val="2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1843"/>
        <w:gridCol w:w="2126"/>
        <w:gridCol w:w="1985"/>
      </w:tblGrid>
      <w:tr w:rsidR="00E270DD" w:rsidRPr="006656A0" w:rsidTr="006656A0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both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№</w:t>
            </w:r>
          </w:p>
          <w:p w:rsidR="00E270DD" w:rsidRPr="006656A0" w:rsidRDefault="00E270DD" w:rsidP="006656A0">
            <w:pPr>
              <w:pStyle w:val="af"/>
              <w:jc w:val="both"/>
              <w:rPr>
                <w:sz w:val="26"/>
                <w:szCs w:val="26"/>
              </w:rPr>
            </w:pPr>
            <w:proofErr w:type="gramStart"/>
            <w:r w:rsidRPr="006656A0">
              <w:rPr>
                <w:sz w:val="26"/>
                <w:szCs w:val="26"/>
              </w:rPr>
              <w:t>п</w:t>
            </w:r>
            <w:proofErr w:type="gramEnd"/>
            <w:r w:rsidRPr="006656A0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Наименование</w:t>
            </w:r>
          </w:p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общеобразовательной организации</w:t>
            </w:r>
          </w:p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(полностью, в соответствии с Уставом)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 xml:space="preserve">Наличие плана мероприятий («дорожной карты») </w:t>
            </w:r>
          </w:p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по повышению доступности образовательных организаций и предоставляемых на них услуг, обеспечивающих реализацию соответствующих мероприятий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Объем финансирования предусмотренный на реализацию плана  мероприятий («дорожной карты») по повышению доступности образовательных организаций и предоставляемых на них услуг, обеспечивающих реализацию соответствующих мероприятий</w:t>
            </w:r>
          </w:p>
        </w:tc>
      </w:tr>
      <w:tr w:rsidR="00E270DD" w:rsidRPr="006656A0" w:rsidTr="006656A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Разработан</w:t>
            </w:r>
          </w:p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(находится  в разработке)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Дата утверждения</w:t>
            </w:r>
          </w:p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руководителем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в 2025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В 2026 году</w:t>
            </w:r>
          </w:p>
        </w:tc>
      </w:tr>
      <w:tr w:rsidR="00E270DD" w:rsidRPr="006656A0" w:rsidTr="006656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both"/>
              <w:rPr>
                <w:sz w:val="26"/>
                <w:szCs w:val="26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04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Образовательные организации </w:t>
            </w:r>
          </w:p>
        </w:tc>
      </w:tr>
      <w:tr w:rsidR="00E270DD" w:rsidRPr="006656A0" w:rsidTr="006656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both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046A0E" w:rsidP="00046A0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Нижне-Калиновской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  <w:r w:rsidRPr="006656A0">
              <w:rPr>
                <w:sz w:val="26"/>
                <w:szCs w:val="26"/>
              </w:rPr>
              <w:t>Находится в разработке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</w:p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DD" w:rsidRPr="006656A0" w:rsidRDefault="00E270DD" w:rsidP="006656A0">
            <w:pPr>
              <w:pStyle w:val="af"/>
              <w:jc w:val="center"/>
              <w:rPr>
                <w:sz w:val="26"/>
                <w:szCs w:val="26"/>
              </w:rPr>
            </w:pPr>
          </w:p>
        </w:tc>
      </w:tr>
    </w:tbl>
    <w:p w:rsidR="00E270DD" w:rsidRPr="006656A0" w:rsidRDefault="00E270DD" w:rsidP="006656A0">
      <w:pPr>
        <w:pStyle w:val="af"/>
        <w:rPr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Pr="006656A0" w:rsidRDefault="00E270DD" w:rsidP="006656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70DD" w:rsidRPr="006656A0" w:rsidRDefault="00E270DD" w:rsidP="006656A0">
      <w:pPr>
        <w:pStyle w:val="ConsPlusNormal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E270DD" w:rsidRPr="006656A0" w:rsidRDefault="00E270DD" w:rsidP="006656A0">
      <w:pPr>
        <w:pStyle w:val="ConsPlusNormal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E270DD" w:rsidRPr="006656A0" w:rsidRDefault="00E270DD" w:rsidP="006656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lastRenderedPageBreak/>
        <w:t>Приложение 9</w:t>
      </w:r>
    </w:p>
    <w:p w:rsidR="00E270DD" w:rsidRPr="006656A0" w:rsidRDefault="00E270DD" w:rsidP="006656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Утвержден</w:t>
      </w:r>
    </w:p>
    <w:p w:rsidR="00E270DD" w:rsidRPr="006656A0" w:rsidRDefault="00E270DD" w:rsidP="006656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приказом Министерства образования</w:t>
      </w:r>
    </w:p>
    <w:p w:rsidR="00E270DD" w:rsidRPr="006656A0" w:rsidRDefault="00E270DD" w:rsidP="006656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и науки Российской Федерации</w:t>
      </w:r>
    </w:p>
    <w:p w:rsidR="00E270DD" w:rsidRPr="006656A0" w:rsidRDefault="00E270DD" w:rsidP="006656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от 9 ноября 2015 г. № 1309</w:t>
      </w:r>
    </w:p>
    <w:p w:rsidR="00E270DD" w:rsidRPr="006656A0" w:rsidRDefault="00E270DD" w:rsidP="006656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0DD" w:rsidRPr="006656A0" w:rsidRDefault="00E270DD" w:rsidP="006656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4" w:name="Par32"/>
      <w:bookmarkEnd w:id="34"/>
    </w:p>
    <w:p w:rsidR="00E270DD" w:rsidRPr="006656A0" w:rsidRDefault="00E270DD" w:rsidP="006656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ПОРЯДОК</w:t>
      </w:r>
    </w:p>
    <w:p w:rsidR="00E270DD" w:rsidRPr="006656A0" w:rsidRDefault="00E270DD" w:rsidP="006656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ОБЕСПЕЧЕНИЯ УСЛОВИЙ ДОСТУПНОСТИ ДЛЯ ИНВАЛИДОВ ОБЪЕКТОВ</w:t>
      </w:r>
    </w:p>
    <w:p w:rsidR="00E270DD" w:rsidRPr="006656A0" w:rsidRDefault="00E270DD" w:rsidP="006656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И ПРЕДОСТАВЛЯЕМЫХ УСЛУГ В СФЕРЕ ОБРАЗОВАНИЯ, А ТАКЖЕ</w:t>
      </w:r>
    </w:p>
    <w:p w:rsidR="00E270DD" w:rsidRPr="006656A0" w:rsidRDefault="00E270DD" w:rsidP="006656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56A0">
        <w:rPr>
          <w:rFonts w:ascii="Times New Roman" w:hAnsi="Times New Roman" w:cs="Times New Roman"/>
          <w:sz w:val="26"/>
          <w:szCs w:val="26"/>
        </w:rPr>
        <w:t>ОКАЗАНИЯ ИМ ПРИ ЭТОМ НЕОБХОДИМОЙ ПОМОЩИ</w:t>
      </w:r>
    </w:p>
    <w:p w:rsidR="00E270DD" w:rsidRPr="006656A0" w:rsidRDefault="00E270DD" w:rsidP="006656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1. </w:t>
      </w:r>
      <w:proofErr w:type="gramStart"/>
      <w:r w:rsidRPr="00046A0E">
        <w:rPr>
          <w:rFonts w:ascii="Times New Roman" w:hAnsi="Times New Roman" w:cs="Times New Roman"/>
          <w:sz w:val="20"/>
        </w:rPr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</w:t>
      </w:r>
      <w:proofErr w:type="gramEnd"/>
      <w:r w:rsidRPr="00046A0E">
        <w:rPr>
          <w:rFonts w:ascii="Times New Roman" w:hAnsi="Times New Roman" w:cs="Times New Roman"/>
          <w:sz w:val="20"/>
        </w:rPr>
        <w:t xml:space="preserve">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 (далее - организации); </w:t>
      </w:r>
      <w:proofErr w:type="gramStart"/>
      <w:r w:rsidRPr="00046A0E">
        <w:rPr>
          <w:rFonts w:ascii="Times New Roman" w:hAnsi="Times New Roman" w:cs="Times New Roman"/>
          <w:sz w:val="20"/>
        </w:rPr>
        <w:t xml:space="preserve">услуг в сфере образования, предоставляемых органами и организациями в соответствии с Федеральным </w:t>
      </w:r>
      <w:hyperlink r:id="rId53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01.01.2016)------------ Недействующая редакция{КонсультантПлюс}" w:history="1">
        <w:r w:rsidRPr="00046A0E">
          <w:rPr>
            <w:rFonts w:ascii="Times New Roman" w:hAnsi="Times New Roman" w:cs="Times New Roman"/>
            <w:sz w:val="20"/>
          </w:rPr>
          <w:t>законом</w:t>
        </w:r>
      </w:hyperlink>
      <w:r w:rsidRPr="00046A0E">
        <w:rPr>
          <w:rFonts w:ascii="Times New Roman" w:hAnsi="Times New Roman" w:cs="Times New Roman"/>
          <w:sz w:val="20"/>
        </w:rPr>
        <w:t xml:space="preserve"> от 27 июля 2010 г. № 210-ФЗ «Об организации предоставления государственных и муниципальных услуг» 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  <w:proofErr w:type="gramEnd"/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а) возможность беспрепятственного входа в объекты и выхода из них;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046A0E">
        <w:rPr>
          <w:rFonts w:ascii="Times New Roman" w:hAnsi="Times New Roman" w:cs="Times New Roman"/>
          <w:sz w:val="20"/>
        </w:rPr>
        <w:t>ассистивных</w:t>
      </w:r>
      <w:proofErr w:type="spellEnd"/>
      <w:r w:rsidRPr="00046A0E">
        <w:rPr>
          <w:rFonts w:ascii="Times New Roman" w:hAnsi="Times New Roman" w:cs="Times New Roman"/>
          <w:sz w:val="20"/>
        </w:rPr>
        <w:t xml:space="preserve"> и вспомогательных технологий, а также сменного кресла-коляски;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proofErr w:type="gramStart"/>
      <w:r w:rsidRPr="00046A0E">
        <w:rPr>
          <w:rFonts w:ascii="Times New Roman" w:hAnsi="Times New Roman" w:cs="Times New Roman"/>
          <w:sz w:val="20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ж) обеспечение допуска на объект, в котором предоставляются услуги, собаки-проводника 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proofErr w:type="gramStart"/>
      <w:r w:rsidRPr="00046A0E">
        <w:rPr>
          <w:rFonts w:ascii="Times New Roman" w:hAnsi="Times New Roman" w:cs="Times New Roman"/>
          <w:sz w:val="20"/>
        </w:rPr>
        <w:t xml:space="preserve">при наличии документа, подтверждающего ее специальное обучение, выданного по </w:t>
      </w:r>
      <w:hyperlink r:id="rId54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{КонсультантПлюс}" w:history="1">
        <w:r w:rsidRPr="00046A0E">
          <w:rPr>
            <w:rFonts w:ascii="Times New Roman" w:hAnsi="Times New Roman" w:cs="Times New Roman"/>
            <w:sz w:val="20"/>
          </w:rPr>
          <w:t>форме</w:t>
        </w:r>
      </w:hyperlink>
      <w:r w:rsidRPr="00046A0E">
        <w:rPr>
          <w:rFonts w:ascii="Times New Roman" w:hAnsi="Times New Roman" w:cs="Times New Roman"/>
          <w:sz w:val="20"/>
        </w:rPr>
        <w:t xml:space="preserve"> и в </w:t>
      </w:r>
      <w:hyperlink r:id="rId55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{КонсультантПлюс}" w:history="1">
        <w:r w:rsidRPr="00046A0E">
          <w:rPr>
            <w:rFonts w:ascii="Times New Roman" w:hAnsi="Times New Roman" w:cs="Times New Roman"/>
            <w:sz w:val="20"/>
          </w:rPr>
          <w:t>порядке</w:t>
        </w:r>
      </w:hyperlink>
      <w:r w:rsidRPr="00046A0E">
        <w:rPr>
          <w:rFonts w:ascii="Times New Roman" w:hAnsi="Times New Roman" w:cs="Times New Roman"/>
          <w:sz w:val="20"/>
        </w:rPr>
        <w:t>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 регистрационный № 38115).</w:t>
      </w:r>
      <w:proofErr w:type="gramEnd"/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а) наличие при входе в объект вывески с названием организации, графиком работы организации, плана здания, </w:t>
      </w:r>
      <w:proofErr w:type="gramStart"/>
      <w:r w:rsidRPr="00046A0E">
        <w:rPr>
          <w:rFonts w:ascii="Times New Roman" w:hAnsi="Times New Roman" w:cs="Times New Roman"/>
          <w:sz w:val="20"/>
        </w:rPr>
        <w:t>выполненных</w:t>
      </w:r>
      <w:proofErr w:type="gramEnd"/>
      <w:r w:rsidRPr="00046A0E">
        <w:rPr>
          <w:rFonts w:ascii="Times New Roman" w:hAnsi="Times New Roman" w:cs="Times New Roman"/>
          <w:sz w:val="20"/>
        </w:rPr>
        <w:t xml:space="preserve"> рельефно-точечным шрифтом Брайля и на контрастном фоне;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</w:t>
      </w:r>
      <w:r w:rsidRPr="00046A0E">
        <w:rPr>
          <w:rFonts w:ascii="Times New Roman" w:hAnsi="Times New Roman" w:cs="Times New Roman"/>
          <w:sz w:val="20"/>
        </w:rPr>
        <w:lastRenderedPageBreak/>
        <w:t>совершении ими других необходимых для получения услуги действий;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046A0E">
        <w:rPr>
          <w:rFonts w:ascii="Times New Roman" w:hAnsi="Times New Roman" w:cs="Times New Roman"/>
          <w:sz w:val="20"/>
        </w:rPr>
        <w:t>сурдопереводчика</w:t>
      </w:r>
      <w:proofErr w:type="spellEnd"/>
      <w:r w:rsidRPr="00046A0E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46A0E">
        <w:rPr>
          <w:rFonts w:ascii="Times New Roman" w:hAnsi="Times New Roman" w:cs="Times New Roman"/>
          <w:sz w:val="20"/>
        </w:rPr>
        <w:t>тифлопереводчика</w:t>
      </w:r>
      <w:proofErr w:type="spellEnd"/>
      <w:r w:rsidRPr="00046A0E">
        <w:rPr>
          <w:rFonts w:ascii="Times New Roman" w:hAnsi="Times New Roman" w:cs="Times New Roman"/>
          <w:sz w:val="20"/>
        </w:rPr>
        <w:t>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proofErr w:type="gramStart"/>
      <w:r w:rsidRPr="00046A0E">
        <w:rPr>
          <w:rFonts w:ascii="Times New Roman" w:hAnsi="Times New Roman" w:cs="Times New Roman"/>
          <w:sz w:val="20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proofErr w:type="gramEnd"/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е) обеспечение предоставления услуг </w:t>
      </w:r>
      <w:proofErr w:type="spellStart"/>
      <w:r w:rsidRPr="00046A0E">
        <w:rPr>
          <w:rFonts w:ascii="Times New Roman" w:hAnsi="Times New Roman" w:cs="Times New Roman"/>
          <w:sz w:val="20"/>
        </w:rPr>
        <w:t>тьютора</w:t>
      </w:r>
      <w:proofErr w:type="spellEnd"/>
      <w:r w:rsidRPr="00046A0E">
        <w:rPr>
          <w:rFonts w:ascii="Times New Roman" w:hAnsi="Times New Roman" w:cs="Times New Roman"/>
          <w:sz w:val="20"/>
        </w:rP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и) условия доступности услуг в сфере образования для инвалидов, предусмотренные:</w:t>
      </w:r>
    </w:p>
    <w:p w:rsidR="00E270DD" w:rsidRPr="00046A0E" w:rsidRDefault="000618D8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hyperlink r:id="rId56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<w:proofErr w:type="gramStart"/>
        <w:r w:rsidR="00E270DD" w:rsidRPr="00046A0E">
          <w:rPr>
            <w:rFonts w:ascii="Times New Roman" w:hAnsi="Times New Roman" w:cs="Times New Roman"/>
            <w:sz w:val="20"/>
          </w:rPr>
          <w:t>Порядком</w:t>
        </w:r>
      </w:hyperlink>
      <w:r w:rsidR="00E270DD" w:rsidRPr="00046A0E">
        <w:rPr>
          <w:rFonts w:ascii="Times New Roman" w:hAnsi="Times New Roman" w:cs="Times New Roman"/>
          <w:sz w:val="20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№  464 (зарегистрирован Министерством юстиции Российской Федерации 30 июля 2013 г., регистрационный № 29200), с изменениями, внесенными приказами Министерства образования и науки Российской Федерации от 22 января 2014 г. № 31 (зарегистрирован Министерством юстиции Российской Федерации 7 марта</w:t>
      </w:r>
      <w:proofErr w:type="gramEnd"/>
      <w:r w:rsidR="00E270DD" w:rsidRPr="00046A0E">
        <w:rPr>
          <w:rFonts w:ascii="Times New Roman" w:hAnsi="Times New Roman" w:cs="Times New Roman"/>
          <w:sz w:val="20"/>
        </w:rPr>
        <w:t xml:space="preserve"> </w:t>
      </w:r>
      <w:proofErr w:type="gramStart"/>
      <w:r w:rsidR="00E270DD" w:rsidRPr="00046A0E">
        <w:rPr>
          <w:rFonts w:ascii="Times New Roman" w:hAnsi="Times New Roman" w:cs="Times New Roman"/>
          <w:sz w:val="20"/>
        </w:rPr>
        <w:t>2014 г., регистрационный № 31539) и от 15 декабря 2014 г. № 1580 (зарегистрирован Министерством юстиции Российской Федерации 15 января 2015 г., регистрационный № 35545);</w:t>
      </w:r>
      <w:proofErr w:type="gramEnd"/>
    </w:p>
    <w:p w:rsidR="00E270DD" w:rsidRPr="00046A0E" w:rsidRDefault="000618D8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hyperlink r:id="rId57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<w:r w:rsidR="00E270DD" w:rsidRPr="00046A0E">
          <w:rPr>
            <w:rFonts w:ascii="Times New Roman" w:hAnsi="Times New Roman" w:cs="Times New Roman"/>
            <w:sz w:val="20"/>
          </w:rPr>
          <w:t>Порядком</w:t>
        </w:r>
      </w:hyperlink>
      <w:r w:rsidR="00E270DD" w:rsidRPr="00046A0E">
        <w:rPr>
          <w:rFonts w:ascii="Times New Roman" w:hAnsi="Times New Roman" w:cs="Times New Roman"/>
          <w:sz w:val="20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 1008 (зарегистрирован Министерством юстиции Российской Федерации 27 ноября 2013 г., регистрационный № 30468);</w:t>
      </w:r>
    </w:p>
    <w:p w:rsidR="00E270DD" w:rsidRPr="00046A0E" w:rsidRDefault="000618D8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hyperlink r:id="rId58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<w:r w:rsidR="00E270DD" w:rsidRPr="00046A0E">
          <w:rPr>
            <w:rFonts w:ascii="Times New Roman" w:hAnsi="Times New Roman" w:cs="Times New Roman"/>
            <w:sz w:val="20"/>
          </w:rPr>
          <w:t>Порядком</w:t>
        </w:r>
      </w:hyperlink>
      <w:r w:rsidR="00E270DD" w:rsidRPr="00046A0E">
        <w:rPr>
          <w:rFonts w:ascii="Times New Roman" w:hAnsi="Times New Roman" w:cs="Times New Roman"/>
          <w:sz w:val="20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3 30038);</w:t>
      </w:r>
    </w:p>
    <w:p w:rsidR="00E270DD" w:rsidRPr="00046A0E" w:rsidRDefault="000618D8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hyperlink r:id="rId59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<w:r w:rsidR="00E270DD" w:rsidRPr="00046A0E">
          <w:rPr>
            <w:rFonts w:ascii="Times New Roman" w:hAnsi="Times New Roman" w:cs="Times New Roman"/>
            <w:sz w:val="20"/>
          </w:rPr>
          <w:t>Порядком</w:t>
        </w:r>
      </w:hyperlink>
      <w:r w:rsidR="00E270DD" w:rsidRPr="00046A0E">
        <w:rPr>
          <w:rFonts w:ascii="Times New Roman" w:hAnsi="Times New Roman" w:cs="Times New Roman"/>
          <w:sz w:val="20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proofErr w:type="gramStart"/>
      <w:r w:rsidRPr="00046A0E">
        <w:rPr>
          <w:rFonts w:ascii="Times New Roman" w:hAnsi="Times New Roman" w:cs="Times New Roman"/>
          <w:sz w:val="20"/>
        </w:rPr>
        <w:t>образования и науки Российской Федерации от 30 августа 2013 г. № 1015 (зарегистрирован Министерством юстиции Российской Федерации 1 октября 2013 г., регистрационный № 30067), с изменениями, внесенными приказами Министерства образования и науки Российской Федерации от 13 декабря 2013 г., № 1342 (зарегистрирован Министерством юстиции Российской Федерации 7 февраля 2014 г., регистрационный N 31250), от 28 мая 2014 г. № 598 (зарегистрирован Министерством юстиции Российской</w:t>
      </w:r>
      <w:proofErr w:type="gramEnd"/>
      <w:r w:rsidRPr="00046A0E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046A0E">
        <w:rPr>
          <w:rFonts w:ascii="Times New Roman" w:hAnsi="Times New Roman" w:cs="Times New Roman"/>
          <w:sz w:val="20"/>
        </w:rPr>
        <w:t>Федерации 1 августа 2014 г., регистрационный № 33406) и от 17 июля 2015 г. № 734 (зарегистрирован Министерством юстиции Российской Федерации 13 августа 2015 г., регистрационный № 38490);</w:t>
      </w:r>
      <w:proofErr w:type="gramEnd"/>
    </w:p>
    <w:p w:rsidR="00E270DD" w:rsidRPr="00046A0E" w:rsidRDefault="000618D8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hyperlink r:id="rId60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" w:history="1">
        <w:proofErr w:type="gramStart"/>
        <w:r w:rsidR="00E270DD" w:rsidRPr="00046A0E">
          <w:rPr>
            <w:rFonts w:ascii="Times New Roman" w:hAnsi="Times New Roman" w:cs="Times New Roman"/>
            <w:sz w:val="20"/>
          </w:rPr>
          <w:t>Порядком</w:t>
        </w:r>
      </w:hyperlink>
      <w:r w:rsidR="00E270DD" w:rsidRPr="00046A0E">
        <w:rPr>
          <w:rFonts w:ascii="Times New Roman" w:hAnsi="Times New Roman" w:cs="Times New Roman"/>
          <w:sz w:val="20"/>
        </w:rPr>
        <w:t xml:space="preserve">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E270DD" w:rsidRPr="00046A0E">
        <w:rPr>
          <w:rFonts w:ascii="Times New Roman" w:hAnsi="Times New Roman" w:cs="Times New Roman"/>
          <w:sz w:val="20"/>
        </w:rPr>
        <w:t>бакалавриата</w:t>
      </w:r>
      <w:proofErr w:type="spellEnd"/>
      <w:r w:rsidR="00E270DD" w:rsidRPr="00046A0E">
        <w:rPr>
          <w:rFonts w:ascii="Times New Roman" w:hAnsi="Times New Roman" w:cs="Times New Roman"/>
          <w:sz w:val="20"/>
        </w:rPr>
        <w:t xml:space="preserve">, программам </w:t>
      </w:r>
      <w:proofErr w:type="spellStart"/>
      <w:r w:rsidR="00E270DD" w:rsidRPr="00046A0E">
        <w:rPr>
          <w:rFonts w:ascii="Times New Roman" w:hAnsi="Times New Roman" w:cs="Times New Roman"/>
          <w:sz w:val="20"/>
        </w:rPr>
        <w:t>специалитета</w:t>
      </w:r>
      <w:proofErr w:type="spellEnd"/>
      <w:r w:rsidR="00E270DD" w:rsidRPr="00046A0E">
        <w:rPr>
          <w:rFonts w:ascii="Times New Roman" w:hAnsi="Times New Roman" w:cs="Times New Roman"/>
          <w:sz w:val="20"/>
        </w:rPr>
        <w:t>, программам магистратуры, утвержденным приказом Министерства образования и науки Российской Федерации от 19 декабря 2013 г. № 1367 (зарегистрирован Министерством юстиции Российской Федерации 24 февраля 2014 г., регистрационный № 31402), с изменениями, внесенными приказом Министерства образования и науки Российской Федерации от 15 января 2015 г. № 7 (зарегистрирован Министерством</w:t>
      </w:r>
      <w:proofErr w:type="gramEnd"/>
      <w:r w:rsidR="00E270DD" w:rsidRPr="00046A0E">
        <w:rPr>
          <w:rFonts w:ascii="Times New Roman" w:hAnsi="Times New Roman" w:cs="Times New Roman"/>
          <w:sz w:val="20"/>
        </w:rPr>
        <w:t xml:space="preserve"> юстиции Российской Федерации 11 февраля 2015 г., </w:t>
      </w:r>
      <w:proofErr w:type="gramStart"/>
      <w:r w:rsidR="00E270DD" w:rsidRPr="00046A0E">
        <w:rPr>
          <w:rFonts w:ascii="Times New Roman" w:hAnsi="Times New Roman" w:cs="Times New Roman"/>
          <w:sz w:val="20"/>
        </w:rPr>
        <w:t>регистрационный</w:t>
      </w:r>
      <w:proofErr w:type="gramEnd"/>
      <w:r w:rsidR="00E270DD" w:rsidRPr="00046A0E">
        <w:rPr>
          <w:rFonts w:ascii="Times New Roman" w:hAnsi="Times New Roman" w:cs="Times New Roman"/>
          <w:sz w:val="20"/>
        </w:rPr>
        <w:t xml:space="preserve"> № 35965).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5. </w:t>
      </w:r>
      <w:proofErr w:type="gramStart"/>
      <w:r w:rsidRPr="00046A0E">
        <w:rPr>
          <w:rFonts w:ascii="Times New Roman" w:hAnsi="Times New Roman" w:cs="Times New Roman"/>
          <w:sz w:val="20"/>
        </w:rPr>
        <w:t>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</w:t>
      </w:r>
      <w:proofErr w:type="gramEnd"/>
      <w:r w:rsidRPr="00046A0E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046A0E">
        <w:rPr>
          <w:rFonts w:ascii="Times New Roman" w:hAnsi="Times New Roman" w:cs="Times New Roman"/>
          <w:sz w:val="20"/>
        </w:rPr>
        <w:t xml:space="preserve">инвалидов, установленных </w:t>
      </w:r>
      <w:hyperlink r:id="rId61" w:tooltip="Федеральный закон от 24.11.1995 N 181-ФЗ (ред. от 29.12.2015) &quot;О социальной защите инвалидов в Российской Федерации&quot;{КонсультантПлюс}" w:history="1">
        <w:r w:rsidRPr="00046A0E">
          <w:rPr>
            <w:rFonts w:ascii="Times New Roman" w:hAnsi="Times New Roman" w:cs="Times New Roman"/>
            <w:sz w:val="20"/>
          </w:rPr>
          <w:t>статьей 15</w:t>
        </w:r>
      </w:hyperlink>
      <w:r w:rsidRPr="00046A0E">
        <w:rPr>
          <w:rFonts w:ascii="Times New Roman" w:hAnsi="Times New Roman" w:cs="Times New Roman"/>
          <w:sz w:val="20"/>
        </w:rPr>
        <w:t xml:space="preserve"> Федерального закона от 24 ноября 1995 г. № 181-ФЗ "О социальной защите инвалидов в Российской Федерации", а также норм и правил, предусмотренных </w:t>
      </w:r>
      <w:hyperlink r:id="rId62" w:tooltip="Постановление Правительства РФ от 26.12.2014 N 1521 (ред. от 29.09.2015)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" w:history="1">
        <w:r w:rsidRPr="00046A0E">
          <w:rPr>
            <w:rFonts w:ascii="Times New Roman" w:hAnsi="Times New Roman" w:cs="Times New Roman"/>
            <w:sz w:val="20"/>
          </w:rPr>
          <w:t>пунктом 41</w:t>
        </w:r>
      </w:hyperlink>
      <w:r w:rsidRPr="00046A0E">
        <w:rPr>
          <w:rFonts w:ascii="Times New Roman" w:hAnsi="Times New Roman" w:cs="Times New Roman"/>
          <w:sz w:val="20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</w:t>
      </w:r>
      <w:proofErr w:type="gramEnd"/>
      <w:r w:rsidRPr="00046A0E">
        <w:rPr>
          <w:rFonts w:ascii="Times New Roman" w:hAnsi="Times New Roman" w:cs="Times New Roman"/>
          <w:sz w:val="20"/>
        </w:rPr>
        <w:t xml:space="preserve"> Правительства Российской Федерации от 26 декабря 2014 г. № 1521.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6. </w:t>
      </w:r>
      <w:proofErr w:type="gramStart"/>
      <w:r w:rsidRPr="00046A0E">
        <w:rPr>
          <w:rFonts w:ascii="Times New Roman" w:hAnsi="Times New Roman" w:cs="Times New Roman"/>
          <w:sz w:val="20"/>
        </w:rPr>
        <w:t xml:space="preserve">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</w:t>
      </w:r>
      <w:r w:rsidRPr="00046A0E">
        <w:rPr>
          <w:rFonts w:ascii="Times New Roman" w:hAnsi="Times New Roman" w:cs="Times New Roman"/>
          <w:sz w:val="20"/>
        </w:rPr>
        <w:lastRenderedPageBreak/>
        <w:t>инвалидов данного объекта.</w:t>
      </w:r>
      <w:proofErr w:type="gramEnd"/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8. Паспорт доступности содержит следующие разделы: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а) краткая характеристика объекта и предоставляемых на нем услуг;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ar72" w:tooltip="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" w:history="1">
        <w:r w:rsidRPr="00046A0E">
          <w:rPr>
            <w:rFonts w:ascii="Times New Roman" w:hAnsi="Times New Roman" w:cs="Times New Roman"/>
            <w:sz w:val="20"/>
          </w:rPr>
          <w:t>пунктом 11</w:t>
        </w:r>
      </w:hyperlink>
      <w:r w:rsidRPr="00046A0E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ar89" w:tooltip="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" w:history="1">
        <w:r w:rsidRPr="00046A0E">
          <w:rPr>
            <w:rFonts w:ascii="Times New Roman" w:hAnsi="Times New Roman" w:cs="Times New Roman"/>
            <w:sz w:val="20"/>
          </w:rPr>
          <w:t>пунктом 12</w:t>
        </w:r>
      </w:hyperlink>
      <w:r w:rsidRPr="00046A0E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9. Для проведения обследования и паспортизации распорядительным актом органа или 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bookmarkStart w:id="35" w:name="Par72"/>
      <w:bookmarkEnd w:id="35"/>
      <w:r w:rsidRPr="00046A0E">
        <w:rPr>
          <w:rFonts w:ascii="Times New Roman" w:hAnsi="Times New Roman" w:cs="Times New Roman"/>
          <w:sz w:val="20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proofErr w:type="gramStart"/>
      <w:r w:rsidRPr="00046A0E">
        <w:rPr>
          <w:rFonts w:ascii="Times New Roman" w:hAnsi="Times New Roman" w:cs="Times New Roman"/>
          <w:sz w:val="20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proofErr w:type="gramStart"/>
      <w:r w:rsidRPr="00046A0E">
        <w:rPr>
          <w:rFonts w:ascii="Times New Roman" w:hAnsi="Times New Roman" w:cs="Times New Roman"/>
          <w:sz w:val="20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  <w:proofErr w:type="gramEnd"/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выделенные стоянки автотранспортных сре</w:t>
      </w:r>
      <w:proofErr w:type="gramStart"/>
      <w:r w:rsidRPr="00046A0E">
        <w:rPr>
          <w:rFonts w:ascii="Times New Roman" w:hAnsi="Times New Roman" w:cs="Times New Roman"/>
          <w:sz w:val="20"/>
        </w:rPr>
        <w:t>дств дл</w:t>
      </w:r>
      <w:proofErr w:type="gramEnd"/>
      <w:r w:rsidRPr="00046A0E">
        <w:rPr>
          <w:rFonts w:ascii="Times New Roman" w:hAnsi="Times New Roman" w:cs="Times New Roman"/>
          <w:sz w:val="20"/>
        </w:rPr>
        <w:t>я инвалидов;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сменные кресла-коляски;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адаптированные лифты;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поручни;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пандусы;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подъемные платформы (аппарели);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раздвижные двери;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доступные входные группы;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доступные санитарно-гигиенические помещения;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proofErr w:type="gramStart"/>
      <w:r w:rsidRPr="00046A0E">
        <w:rPr>
          <w:rFonts w:ascii="Times New Roman" w:hAnsi="Times New Roman" w:cs="Times New Roman"/>
          <w:sz w:val="20"/>
        </w:rP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  <w:proofErr w:type="gramEnd"/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bookmarkStart w:id="36" w:name="Par89"/>
      <w:bookmarkEnd w:id="36"/>
      <w:r w:rsidRPr="00046A0E">
        <w:rPr>
          <w:rFonts w:ascii="Times New Roman" w:hAnsi="Times New Roman" w:cs="Times New Roman"/>
          <w:sz w:val="20"/>
        </w:rPr>
        <w:t xml:space="preserve"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и предоставляемых услуг в сфере образования: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lastRenderedPageBreak/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 w:rsidRPr="00046A0E">
        <w:rPr>
          <w:rFonts w:ascii="Times New Roman" w:hAnsi="Times New Roman" w:cs="Times New Roman"/>
          <w:sz w:val="20"/>
        </w:rPr>
        <w:t>сурдопереводчика</w:t>
      </w:r>
      <w:proofErr w:type="spellEnd"/>
      <w:r w:rsidRPr="00046A0E">
        <w:rPr>
          <w:rFonts w:ascii="Times New Roman" w:hAnsi="Times New Roman" w:cs="Times New Roman"/>
          <w:sz w:val="20"/>
        </w:rPr>
        <w:t xml:space="preserve"> и </w:t>
      </w:r>
      <w:proofErr w:type="spellStart"/>
      <w:r w:rsidRPr="00046A0E">
        <w:rPr>
          <w:rFonts w:ascii="Times New Roman" w:hAnsi="Times New Roman" w:cs="Times New Roman"/>
          <w:sz w:val="20"/>
        </w:rPr>
        <w:t>тифлосурдопереводчика</w:t>
      </w:r>
      <w:proofErr w:type="spellEnd"/>
      <w:r w:rsidRPr="00046A0E">
        <w:rPr>
          <w:rFonts w:ascii="Times New Roman" w:hAnsi="Times New Roman" w:cs="Times New Roman"/>
          <w:sz w:val="20"/>
        </w:rPr>
        <w:t>, от общего количества предоставляемых услуг в сфере образования;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proofErr w:type="gramStart"/>
      <w:r w:rsidRPr="00046A0E">
        <w:rPr>
          <w:rFonts w:ascii="Times New Roman" w:hAnsi="Times New Roman" w:cs="Times New Roman"/>
          <w:sz w:val="20"/>
        </w:rP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  <w:proofErr w:type="gramEnd"/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д) удельный вес услуг в сфере образования, предоставляемых инвалидам с сопровождением </w:t>
      </w:r>
      <w:proofErr w:type="spellStart"/>
      <w:r w:rsidRPr="00046A0E">
        <w:rPr>
          <w:rFonts w:ascii="Times New Roman" w:hAnsi="Times New Roman" w:cs="Times New Roman"/>
          <w:sz w:val="20"/>
        </w:rPr>
        <w:t>тьютора</w:t>
      </w:r>
      <w:proofErr w:type="spellEnd"/>
      <w:r w:rsidRPr="00046A0E">
        <w:rPr>
          <w:rFonts w:ascii="Times New Roman" w:hAnsi="Times New Roman" w:cs="Times New Roman"/>
          <w:sz w:val="20"/>
        </w:rPr>
        <w:t>, от общего количества предоставляемых услуг в сфере образования;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proofErr w:type="gramStart"/>
      <w:r w:rsidRPr="00046A0E">
        <w:rPr>
          <w:rFonts w:ascii="Times New Roman" w:hAnsi="Times New Roman" w:cs="Times New Roman"/>
          <w:sz w:val="20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  <w:proofErr w:type="gramEnd"/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13. </w:t>
      </w:r>
      <w:proofErr w:type="gramStart"/>
      <w:r w:rsidRPr="00046A0E">
        <w:rPr>
          <w:rFonts w:ascii="Times New Roman" w:hAnsi="Times New Roman" w:cs="Times New Roman"/>
          <w:sz w:val="20"/>
        </w:rPr>
        <w:t xml:space="preserve">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«разумного приспособления» </w:t>
      </w:r>
      <w:hyperlink r:id="rId63" w:tooltip="&quot;Конвенция о правах инвалидов&quot; (Заключена в г. Нью-Йорке 13.12.2006){КонсультантПлюс}" w:history="1">
        <w:r w:rsidRPr="00046A0E">
          <w:rPr>
            <w:rFonts w:ascii="Times New Roman" w:hAnsi="Times New Roman" w:cs="Times New Roman"/>
            <w:sz w:val="20"/>
          </w:rPr>
          <w:t>Конвенции</w:t>
        </w:r>
      </w:hyperlink>
      <w:r w:rsidRPr="00046A0E">
        <w:rPr>
          <w:rFonts w:ascii="Times New Roman" w:hAnsi="Times New Roman" w:cs="Times New Roman"/>
          <w:sz w:val="20"/>
        </w:rPr>
        <w:t xml:space="preserve"> о правах инвалидов от 13 декабря 2006 г. предложения по принятию управленческих решений, в том числе:</w:t>
      </w:r>
      <w:proofErr w:type="gramEnd"/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proofErr w:type="gramStart"/>
      <w:r w:rsidRPr="00046A0E">
        <w:rPr>
          <w:rFonts w:ascii="Times New Roman" w:hAnsi="Times New Roman" w:cs="Times New Roman"/>
          <w:sz w:val="20"/>
        </w:rP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64" w:tooltip="Федеральный закон от 24.11.1995 N 181-ФЗ (ред. от 29.12.2015) &quot;О социальной защите инвалидов в Российской Федерации&quot;{КонсультантПлюс}" w:history="1">
        <w:r w:rsidRPr="00046A0E">
          <w:rPr>
            <w:rFonts w:ascii="Times New Roman" w:hAnsi="Times New Roman" w:cs="Times New Roman"/>
            <w:sz w:val="20"/>
          </w:rPr>
          <w:t>частью 4 статьи 15</w:t>
        </w:r>
      </w:hyperlink>
      <w:r w:rsidRPr="00046A0E">
        <w:rPr>
          <w:rFonts w:ascii="Times New Roman" w:hAnsi="Times New Roman" w:cs="Times New Roman"/>
          <w:sz w:val="20"/>
        </w:rPr>
        <w:t xml:space="preserve"> Федерального закона от 24 ноября 1995 г. № 181-ФЗ «О социальной защите инвалидов в Российской Федерации»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Паспорт доступности органа утверждается руководителем органа.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15. </w:t>
      </w:r>
      <w:proofErr w:type="gramStart"/>
      <w:r w:rsidRPr="00046A0E">
        <w:rPr>
          <w:rFonts w:ascii="Times New Roman" w:hAnsi="Times New Roman" w:cs="Times New Roman"/>
          <w:sz w:val="20"/>
        </w:rPr>
        <w:t xml:space="preserve">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65" w:tooltip="Федеральный закон от 24.11.1995 N 181-ФЗ (ред. от 29.12.2015) &quot;О социальной защите инвалидов в Российской Федерации&quot;{КонсультантПлюс}" w:history="1">
        <w:r w:rsidRPr="00046A0E">
          <w:rPr>
            <w:rFonts w:ascii="Times New Roman" w:hAnsi="Times New Roman" w:cs="Times New Roman"/>
            <w:sz w:val="20"/>
          </w:rPr>
          <w:t>частью 4 статьи 15</w:t>
        </w:r>
      </w:hyperlink>
      <w:r w:rsidRPr="00046A0E">
        <w:rPr>
          <w:rFonts w:ascii="Times New Roman" w:hAnsi="Times New Roman" w:cs="Times New Roman"/>
          <w:sz w:val="20"/>
        </w:rPr>
        <w:t xml:space="preserve"> Федерального закона от</w:t>
      </w:r>
      <w:proofErr w:type="gramEnd"/>
      <w:r w:rsidRPr="00046A0E">
        <w:rPr>
          <w:rFonts w:ascii="Times New Roman" w:hAnsi="Times New Roman" w:cs="Times New Roman"/>
          <w:sz w:val="20"/>
        </w:rPr>
        <w:t xml:space="preserve"> 24 ноября 1995 г. № 181-ФЗ «О социальной защите инвалидов в Российской Федерации» 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 xml:space="preserve">16. </w:t>
      </w:r>
      <w:proofErr w:type="gramStart"/>
      <w:r w:rsidRPr="00046A0E">
        <w:rPr>
          <w:rFonts w:ascii="Times New Roman" w:hAnsi="Times New Roman" w:cs="Times New Roman"/>
          <w:sz w:val="20"/>
        </w:rPr>
        <w:t xml:space="preserve">Органы и организации, предоставляющие услуги в сфере образования, с использованием показателей, предусмотренных </w:t>
      </w:r>
      <w:hyperlink w:anchor="Par72" w:tooltip="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" w:history="1">
        <w:r w:rsidRPr="00046A0E">
          <w:rPr>
            <w:rFonts w:ascii="Times New Roman" w:hAnsi="Times New Roman" w:cs="Times New Roman"/>
            <w:sz w:val="20"/>
          </w:rPr>
          <w:t>пунктами 11</w:t>
        </w:r>
      </w:hyperlink>
      <w:r w:rsidRPr="00046A0E">
        <w:rPr>
          <w:rFonts w:ascii="Times New Roman" w:hAnsi="Times New Roman" w:cs="Times New Roman"/>
          <w:sz w:val="20"/>
        </w:rPr>
        <w:t xml:space="preserve"> и </w:t>
      </w:r>
      <w:hyperlink w:anchor="Par89" w:tooltip="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" w:history="1">
        <w:r w:rsidRPr="00046A0E">
          <w:rPr>
            <w:rFonts w:ascii="Times New Roman" w:hAnsi="Times New Roman" w:cs="Times New Roman"/>
            <w:sz w:val="20"/>
          </w:rPr>
          <w:t>12</w:t>
        </w:r>
      </w:hyperlink>
      <w:r w:rsidRPr="00046A0E">
        <w:rPr>
          <w:rFonts w:ascii="Times New Roman" w:hAnsi="Times New Roman" w:cs="Times New Roman"/>
          <w:sz w:val="20"/>
        </w:rP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– «дорожные карты») по повышению </w:t>
      </w:r>
      <w:r w:rsidRPr="00046A0E">
        <w:rPr>
          <w:rFonts w:ascii="Times New Roman" w:hAnsi="Times New Roman" w:cs="Times New Roman"/>
          <w:sz w:val="20"/>
        </w:rPr>
        <w:lastRenderedPageBreak/>
        <w:t xml:space="preserve">значений показателей доступности для инвалидов объектов и услуг в соответствии с </w:t>
      </w:r>
      <w:hyperlink r:id="rId66" w:tooltip="Постановление Правительства РФ от 17.06.2015 N 599 &quot;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" w:history="1">
        <w:r w:rsidRPr="00046A0E">
          <w:rPr>
            <w:rFonts w:ascii="Times New Roman" w:hAnsi="Times New Roman" w:cs="Times New Roman"/>
            <w:sz w:val="20"/>
          </w:rPr>
          <w:t>Правилами</w:t>
        </w:r>
      </w:hyperlink>
      <w:r w:rsidRPr="00046A0E">
        <w:rPr>
          <w:rFonts w:ascii="Times New Roman" w:hAnsi="Times New Roman" w:cs="Times New Roman"/>
          <w:sz w:val="20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</w:t>
      </w:r>
      <w:proofErr w:type="gramEnd"/>
      <w:r w:rsidRPr="00046A0E">
        <w:rPr>
          <w:rFonts w:ascii="Times New Roman" w:hAnsi="Times New Roman" w:cs="Times New Roman"/>
          <w:sz w:val="20"/>
        </w:rPr>
        <w:t xml:space="preserve">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№ 599.</w:t>
      </w:r>
    </w:p>
    <w:p w:rsidR="00E270DD" w:rsidRPr="00046A0E" w:rsidRDefault="00E270DD" w:rsidP="00046A0E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046A0E">
        <w:rPr>
          <w:rFonts w:ascii="Times New Roman" w:hAnsi="Times New Roman" w:cs="Times New Roman"/>
          <w:sz w:val="20"/>
        </w:rPr>
        <w:t>17. «Дорожные карты»,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E270DD" w:rsidRPr="00046A0E" w:rsidRDefault="00E270DD" w:rsidP="00046A0E">
      <w:pPr>
        <w:tabs>
          <w:tab w:val="left" w:pos="171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270DD" w:rsidRPr="00046A0E" w:rsidSect="007B16AB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AF4CBA"/>
    <w:multiLevelType w:val="multilevel"/>
    <w:tmpl w:val="F4CCD2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>
    <w:nsid w:val="04B6796E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05EC701E"/>
    <w:multiLevelType w:val="hybridMultilevel"/>
    <w:tmpl w:val="13FA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E146C"/>
    <w:multiLevelType w:val="multilevel"/>
    <w:tmpl w:val="5EBE1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>
    <w:nsid w:val="1626530E"/>
    <w:multiLevelType w:val="hybridMultilevel"/>
    <w:tmpl w:val="31642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67C11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26E435DE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2DA718AD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2F3C5FB1"/>
    <w:multiLevelType w:val="multilevel"/>
    <w:tmpl w:val="25EC59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1">
    <w:nsid w:val="3036369F"/>
    <w:multiLevelType w:val="hybridMultilevel"/>
    <w:tmpl w:val="5F54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E21DD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4395729A"/>
    <w:multiLevelType w:val="multilevel"/>
    <w:tmpl w:val="9426F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  <w:u w:val="none"/>
      </w:rPr>
    </w:lvl>
  </w:abstractNum>
  <w:abstractNum w:abstractNumId="14">
    <w:nsid w:val="475A7D32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>
    <w:nsid w:val="48D3022F"/>
    <w:multiLevelType w:val="multilevel"/>
    <w:tmpl w:val="9426F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4F4597"/>
    <w:multiLevelType w:val="hybridMultilevel"/>
    <w:tmpl w:val="099AD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F1FE7"/>
    <w:multiLevelType w:val="multilevel"/>
    <w:tmpl w:val="0BF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8">
    <w:nsid w:val="5EA23E8B"/>
    <w:multiLevelType w:val="multilevel"/>
    <w:tmpl w:val="9426F8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  <w:u w:val="none"/>
      </w:rPr>
    </w:lvl>
  </w:abstractNum>
  <w:abstractNum w:abstractNumId="19">
    <w:nsid w:val="7C860614"/>
    <w:multiLevelType w:val="hybridMultilevel"/>
    <w:tmpl w:val="E460E8C4"/>
    <w:lvl w:ilvl="0" w:tplc="EFBEF1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6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18"/>
  </w:num>
  <w:num w:numId="13">
    <w:abstractNumId w:val="14"/>
  </w:num>
  <w:num w:numId="14">
    <w:abstractNumId w:val="15"/>
  </w:num>
  <w:num w:numId="15">
    <w:abstractNumId w:val="8"/>
  </w:num>
  <w:num w:numId="16">
    <w:abstractNumId w:val="13"/>
  </w:num>
  <w:num w:numId="17">
    <w:abstractNumId w:val="19"/>
  </w:num>
  <w:num w:numId="18">
    <w:abstractNumId w:val="3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59"/>
    <w:rsid w:val="00031167"/>
    <w:rsid w:val="0003239F"/>
    <w:rsid w:val="00046A0E"/>
    <w:rsid w:val="00046D5B"/>
    <w:rsid w:val="00050D89"/>
    <w:rsid w:val="0005555F"/>
    <w:rsid w:val="0005592D"/>
    <w:rsid w:val="000618D8"/>
    <w:rsid w:val="00065620"/>
    <w:rsid w:val="000803D8"/>
    <w:rsid w:val="000879F7"/>
    <w:rsid w:val="0009471F"/>
    <w:rsid w:val="000D682B"/>
    <w:rsid w:val="000E6826"/>
    <w:rsid w:val="00141A48"/>
    <w:rsid w:val="0014295E"/>
    <w:rsid w:val="0014618E"/>
    <w:rsid w:val="0015306D"/>
    <w:rsid w:val="0016344D"/>
    <w:rsid w:val="00164D39"/>
    <w:rsid w:val="00183925"/>
    <w:rsid w:val="0018553B"/>
    <w:rsid w:val="00187485"/>
    <w:rsid w:val="001A7053"/>
    <w:rsid w:val="001C2FCF"/>
    <w:rsid w:val="001D1525"/>
    <w:rsid w:val="001D3B65"/>
    <w:rsid w:val="001F29FD"/>
    <w:rsid w:val="001F4925"/>
    <w:rsid w:val="00237B0E"/>
    <w:rsid w:val="00246C59"/>
    <w:rsid w:val="00250460"/>
    <w:rsid w:val="002A6479"/>
    <w:rsid w:val="002B35BF"/>
    <w:rsid w:val="002B5C6A"/>
    <w:rsid w:val="002C75A6"/>
    <w:rsid w:val="002F2864"/>
    <w:rsid w:val="002F7B0A"/>
    <w:rsid w:val="00303CA9"/>
    <w:rsid w:val="00310C65"/>
    <w:rsid w:val="00317F49"/>
    <w:rsid w:val="0032558D"/>
    <w:rsid w:val="0032759C"/>
    <w:rsid w:val="003511CA"/>
    <w:rsid w:val="003530FE"/>
    <w:rsid w:val="00353140"/>
    <w:rsid w:val="003567D0"/>
    <w:rsid w:val="00370F8B"/>
    <w:rsid w:val="00374DAC"/>
    <w:rsid w:val="00387D91"/>
    <w:rsid w:val="003B0F11"/>
    <w:rsid w:val="003B3BA1"/>
    <w:rsid w:val="003E68C0"/>
    <w:rsid w:val="004001E1"/>
    <w:rsid w:val="00416A53"/>
    <w:rsid w:val="00431F14"/>
    <w:rsid w:val="004512F7"/>
    <w:rsid w:val="00460EBF"/>
    <w:rsid w:val="00462BE8"/>
    <w:rsid w:val="004953A2"/>
    <w:rsid w:val="00496C2A"/>
    <w:rsid w:val="004E0036"/>
    <w:rsid w:val="004E00FC"/>
    <w:rsid w:val="004F0381"/>
    <w:rsid w:val="00524FB9"/>
    <w:rsid w:val="00526924"/>
    <w:rsid w:val="00576339"/>
    <w:rsid w:val="00577874"/>
    <w:rsid w:val="00582572"/>
    <w:rsid w:val="005A2B35"/>
    <w:rsid w:val="005D2CAE"/>
    <w:rsid w:val="0061156D"/>
    <w:rsid w:val="00621D1B"/>
    <w:rsid w:val="00644B27"/>
    <w:rsid w:val="00652EF7"/>
    <w:rsid w:val="00653F54"/>
    <w:rsid w:val="0066012C"/>
    <w:rsid w:val="006629B5"/>
    <w:rsid w:val="006656A0"/>
    <w:rsid w:val="006925B9"/>
    <w:rsid w:val="006A2D00"/>
    <w:rsid w:val="006B291F"/>
    <w:rsid w:val="006C1092"/>
    <w:rsid w:val="006C6B64"/>
    <w:rsid w:val="006C75CC"/>
    <w:rsid w:val="006D626F"/>
    <w:rsid w:val="006D6ABB"/>
    <w:rsid w:val="006E1CD8"/>
    <w:rsid w:val="006F3EBE"/>
    <w:rsid w:val="00731E9C"/>
    <w:rsid w:val="007B16AB"/>
    <w:rsid w:val="007B3FAC"/>
    <w:rsid w:val="007B63A3"/>
    <w:rsid w:val="007D1DDA"/>
    <w:rsid w:val="007F5B18"/>
    <w:rsid w:val="007F6EAD"/>
    <w:rsid w:val="00800A2D"/>
    <w:rsid w:val="00807CFC"/>
    <w:rsid w:val="008120A4"/>
    <w:rsid w:val="00834E25"/>
    <w:rsid w:val="00835014"/>
    <w:rsid w:val="0084403D"/>
    <w:rsid w:val="00844BD6"/>
    <w:rsid w:val="0087451D"/>
    <w:rsid w:val="00885200"/>
    <w:rsid w:val="00893E36"/>
    <w:rsid w:val="008A2BF4"/>
    <w:rsid w:val="008B6483"/>
    <w:rsid w:val="008C7535"/>
    <w:rsid w:val="008D2264"/>
    <w:rsid w:val="008D60B0"/>
    <w:rsid w:val="0090218C"/>
    <w:rsid w:val="0092596F"/>
    <w:rsid w:val="0093661D"/>
    <w:rsid w:val="00946BC1"/>
    <w:rsid w:val="0095083A"/>
    <w:rsid w:val="00950D0D"/>
    <w:rsid w:val="00977BCD"/>
    <w:rsid w:val="00983A2E"/>
    <w:rsid w:val="00987E3B"/>
    <w:rsid w:val="009B1FA9"/>
    <w:rsid w:val="009C15A8"/>
    <w:rsid w:val="009C1AFF"/>
    <w:rsid w:val="009C3EE0"/>
    <w:rsid w:val="009D12CD"/>
    <w:rsid w:val="009F4EEF"/>
    <w:rsid w:val="009F69D5"/>
    <w:rsid w:val="00A2127C"/>
    <w:rsid w:val="00A24029"/>
    <w:rsid w:val="00A46878"/>
    <w:rsid w:val="00A6450D"/>
    <w:rsid w:val="00A666C4"/>
    <w:rsid w:val="00A7028E"/>
    <w:rsid w:val="00A705CD"/>
    <w:rsid w:val="00AA701E"/>
    <w:rsid w:val="00AC10A8"/>
    <w:rsid w:val="00AC6F10"/>
    <w:rsid w:val="00AF4B16"/>
    <w:rsid w:val="00B12E55"/>
    <w:rsid w:val="00B2041F"/>
    <w:rsid w:val="00B23E8E"/>
    <w:rsid w:val="00B40840"/>
    <w:rsid w:val="00B73470"/>
    <w:rsid w:val="00B73495"/>
    <w:rsid w:val="00B93565"/>
    <w:rsid w:val="00BB0C21"/>
    <w:rsid w:val="00BF2E73"/>
    <w:rsid w:val="00BF5675"/>
    <w:rsid w:val="00C32AFB"/>
    <w:rsid w:val="00C55D12"/>
    <w:rsid w:val="00C740CA"/>
    <w:rsid w:val="00C901D5"/>
    <w:rsid w:val="00CB02F9"/>
    <w:rsid w:val="00CD0FDE"/>
    <w:rsid w:val="00CD1647"/>
    <w:rsid w:val="00CD35C4"/>
    <w:rsid w:val="00CD713D"/>
    <w:rsid w:val="00CF53FD"/>
    <w:rsid w:val="00D305C4"/>
    <w:rsid w:val="00D31E06"/>
    <w:rsid w:val="00D37889"/>
    <w:rsid w:val="00D50855"/>
    <w:rsid w:val="00D516DA"/>
    <w:rsid w:val="00D52BD4"/>
    <w:rsid w:val="00D55377"/>
    <w:rsid w:val="00D64AA1"/>
    <w:rsid w:val="00DC53B3"/>
    <w:rsid w:val="00E00252"/>
    <w:rsid w:val="00E10E33"/>
    <w:rsid w:val="00E20B85"/>
    <w:rsid w:val="00E22CA5"/>
    <w:rsid w:val="00E270DD"/>
    <w:rsid w:val="00E30DE2"/>
    <w:rsid w:val="00E3485A"/>
    <w:rsid w:val="00E6670B"/>
    <w:rsid w:val="00E70CF0"/>
    <w:rsid w:val="00E73A2D"/>
    <w:rsid w:val="00E82B88"/>
    <w:rsid w:val="00E951CA"/>
    <w:rsid w:val="00EA653D"/>
    <w:rsid w:val="00EB7B0C"/>
    <w:rsid w:val="00F06FDA"/>
    <w:rsid w:val="00F23443"/>
    <w:rsid w:val="00F40264"/>
    <w:rsid w:val="00F667FB"/>
    <w:rsid w:val="00F722CB"/>
    <w:rsid w:val="00F92410"/>
    <w:rsid w:val="00FC5F30"/>
    <w:rsid w:val="00FD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AC"/>
    <w:rPr>
      <w:color w:val="0563C1" w:themeColor="hyperlink"/>
      <w:u w:val="single"/>
    </w:rPr>
  </w:style>
  <w:style w:type="paragraph" w:customStyle="1" w:styleId="ConsPlusNonformat">
    <w:name w:val="ConsPlusNonformat"/>
    <w:rsid w:val="00374D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70C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7D0"/>
    <w:rPr>
      <w:rFonts w:ascii="Segoe UI" w:hAnsi="Segoe UI" w:cs="Segoe UI"/>
      <w:sz w:val="18"/>
      <w:szCs w:val="18"/>
    </w:rPr>
  </w:style>
  <w:style w:type="paragraph" w:customStyle="1" w:styleId="voice">
    <w:name w:val="voice"/>
    <w:basedOn w:val="a"/>
    <w:rsid w:val="0097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7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98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E270DD"/>
  </w:style>
  <w:style w:type="character" w:customStyle="1" w:styleId="WW-Absatz-Standardschriftart">
    <w:name w:val="WW-Absatz-Standardschriftart"/>
    <w:rsid w:val="00E270DD"/>
  </w:style>
  <w:style w:type="character" w:customStyle="1" w:styleId="1">
    <w:name w:val="Основной шрифт абзаца1"/>
    <w:rsid w:val="00E270DD"/>
  </w:style>
  <w:style w:type="character" w:customStyle="1" w:styleId="a9">
    <w:name w:val="Без интервала Знак"/>
    <w:uiPriority w:val="1"/>
    <w:rsid w:val="00E270DD"/>
    <w:rPr>
      <w:rFonts w:eastAsia="Calibri"/>
      <w:sz w:val="24"/>
      <w:szCs w:val="22"/>
      <w:lang w:eastAsia="ar-SA" w:bidi="ar-SA"/>
    </w:rPr>
  </w:style>
  <w:style w:type="character" w:customStyle="1" w:styleId="aa">
    <w:name w:val="Символ нумерации"/>
    <w:rsid w:val="00E270DD"/>
  </w:style>
  <w:style w:type="paragraph" w:customStyle="1" w:styleId="ab">
    <w:basedOn w:val="a"/>
    <w:next w:val="ac"/>
    <w:rsid w:val="00E270DD"/>
    <w:pPr>
      <w:keepNext/>
      <w:suppressAutoHyphens/>
      <w:spacing w:before="240" w:after="120" w:line="360" w:lineRule="auto"/>
      <w:ind w:firstLine="851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E270DD"/>
    <w:pPr>
      <w:suppressAutoHyphens/>
      <w:spacing w:after="12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d">
    <w:name w:val="Основной текст Знак"/>
    <w:basedOn w:val="a0"/>
    <w:link w:val="ac"/>
    <w:rsid w:val="00E270DD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e">
    <w:name w:val="List"/>
    <w:basedOn w:val="ac"/>
    <w:rsid w:val="00E270DD"/>
    <w:rPr>
      <w:rFonts w:cs="Mangal"/>
    </w:rPr>
  </w:style>
  <w:style w:type="paragraph" w:customStyle="1" w:styleId="10">
    <w:name w:val="Название1"/>
    <w:basedOn w:val="a"/>
    <w:rsid w:val="00E270DD"/>
    <w:pPr>
      <w:suppressLineNumbers/>
      <w:suppressAutoHyphens/>
      <w:spacing w:before="120" w:after="120" w:line="360" w:lineRule="auto"/>
      <w:ind w:firstLine="851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E270DD"/>
    <w:pPr>
      <w:suppressLineNumbers/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Mangal"/>
      <w:sz w:val="26"/>
      <w:szCs w:val="26"/>
      <w:lang w:eastAsia="ar-SA"/>
    </w:rPr>
  </w:style>
  <w:style w:type="paragraph" w:styleId="af">
    <w:name w:val="No Spacing"/>
    <w:uiPriority w:val="1"/>
    <w:qFormat/>
    <w:rsid w:val="00E270D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af0">
    <w:name w:val="Содержимое таблицы"/>
    <w:basedOn w:val="a"/>
    <w:rsid w:val="00E270DD"/>
    <w:pPr>
      <w:suppressLineNumbers/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f1">
    <w:name w:val="Заголовок таблицы"/>
    <w:basedOn w:val="af0"/>
    <w:rsid w:val="00E270DD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E27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E270DD"/>
    <w:pPr>
      <w:shd w:val="clear" w:color="auto" w:fill="FFFFFF"/>
      <w:suppressAutoHyphens/>
      <w:spacing w:after="0" w:line="240" w:lineRule="atLeast"/>
    </w:pPr>
    <w:rPr>
      <w:rFonts w:ascii="Arial" w:eastAsia="Times New Roman" w:hAnsi="Arial" w:cs="Arial"/>
      <w:b/>
      <w:bCs/>
      <w:kern w:val="1"/>
      <w:sz w:val="23"/>
      <w:szCs w:val="23"/>
      <w:lang w:eastAsia="ar-SA"/>
    </w:rPr>
  </w:style>
  <w:style w:type="character" w:customStyle="1" w:styleId="20">
    <w:name w:val="Основной шрифт абзаца2"/>
    <w:rsid w:val="00E27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AC"/>
    <w:rPr>
      <w:color w:val="0563C1" w:themeColor="hyperlink"/>
      <w:u w:val="single"/>
    </w:rPr>
  </w:style>
  <w:style w:type="paragraph" w:customStyle="1" w:styleId="ConsPlusNonformat">
    <w:name w:val="ConsPlusNonformat"/>
    <w:rsid w:val="00374D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70C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7D0"/>
    <w:rPr>
      <w:rFonts w:ascii="Segoe UI" w:hAnsi="Segoe UI" w:cs="Segoe UI"/>
      <w:sz w:val="18"/>
      <w:szCs w:val="18"/>
    </w:rPr>
  </w:style>
  <w:style w:type="paragraph" w:customStyle="1" w:styleId="voice">
    <w:name w:val="voice"/>
    <w:basedOn w:val="a"/>
    <w:rsid w:val="0097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7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98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E270DD"/>
  </w:style>
  <w:style w:type="character" w:customStyle="1" w:styleId="WW-Absatz-Standardschriftart">
    <w:name w:val="WW-Absatz-Standardschriftart"/>
    <w:rsid w:val="00E270DD"/>
  </w:style>
  <w:style w:type="character" w:customStyle="1" w:styleId="1">
    <w:name w:val="Основной шрифт абзаца1"/>
    <w:rsid w:val="00E270DD"/>
  </w:style>
  <w:style w:type="character" w:customStyle="1" w:styleId="a9">
    <w:name w:val="Без интервала Знак"/>
    <w:uiPriority w:val="1"/>
    <w:rsid w:val="00E270DD"/>
    <w:rPr>
      <w:rFonts w:eastAsia="Calibri"/>
      <w:sz w:val="24"/>
      <w:szCs w:val="22"/>
      <w:lang w:eastAsia="ar-SA" w:bidi="ar-SA"/>
    </w:rPr>
  </w:style>
  <w:style w:type="character" w:customStyle="1" w:styleId="aa">
    <w:name w:val="Символ нумерации"/>
    <w:rsid w:val="00E270DD"/>
  </w:style>
  <w:style w:type="paragraph" w:customStyle="1" w:styleId="ab">
    <w:basedOn w:val="a"/>
    <w:next w:val="ac"/>
    <w:rsid w:val="00E270DD"/>
    <w:pPr>
      <w:keepNext/>
      <w:suppressAutoHyphens/>
      <w:spacing w:before="240" w:after="120" w:line="360" w:lineRule="auto"/>
      <w:ind w:firstLine="851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E270DD"/>
    <w:pPr>
      <w:suppressAutoHyphens/>
      <w:spacing w:after="12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d">
    <w:name w:val="Основной текст Знак"/>
    <w:basedOn w:val="a0"/>
    <w:link w:val="ac"/>
    <w:rsid w:val="00E270DD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e">
    <w:name w:val="List"/>
    <w:basedOn w:val="ac"/>
    <w:rsid w:val="00E270DD"/>
    <w:rPr>
      <w:rFonts w:cs="Mangal"/>
    </w:rPr>
  </w:style>
  <w:style w:type="paragraph" w:customStyle="1" w:styleId="10">
    <w:name w:val="Название1"/>
    <w:basedOn w:val="a"/>
    <w:rsid w:val="00E270DD"/>
    <w:pPr>
      <w:suppressLineNumbers/>
      <w:suppressAutoHyphens/>
      <w:spacing w:before="120" w:after="120" w:line="360" w:lineRule="auto"/>
      <w:ind w:firstLine="851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E270DD"/>
    <w:pPr>
      <w:suppressLineNumbers/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Mangal"/>
      <w:sz w:val="26"/>
      <w:szCs w:val="26"/>
      <w:lang w:eastAsia="ar-SA"/>
    </w:rPr>
  </w:style>
  <w:style w:type="paragraph" w:styleId="af">
    <w:name w:val="No Spacing"/>
    <w:uiPriority w:val="1"/>
    <w:qFormat/>
    <w:rsid w:val="00E270D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af0">
    <w:name w:val="Содержимое таблицы"/>
    <w:basedOn w:val="a"/>
    <w:rsid w:val="00E270DD"/>
    <w:pPr>
      <w:suppressLineNumbers/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f1">
    <w:name w:val="Заголовок таблицы"/>
    <w:basedOn w:val="af0"/>
    <w:rsid w:val="00E270DD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E27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E270DD"/>
    <w:pPr>
      <w:shd w:val="clear" w:color="auto" w:fill="FFFFFF"/>
      <w:suppressAutoHyphens/>
      <w:spacing w:after="0" w:line="240" w:lineRule="atLeast"/>
    </w:pPr>
    <w:rPr>
      <w:rFonts w:ascii="Arial" w:eastAsia="Times New Roman" w:hAnsi="Arial" w:cs="Arial"/>
      <w:b/>
      <w:bCs/>
      <w:kern w:val="1"/>
      <w:sz w:val="23"/>
      <w:szCs w:val="23"/>
      <w:lang w:eastAsia="ar-SA"/>
    </w:rPr>
  </w:style>
  <w:style w:type="character" w:customStyle="1" w:styleId="20">
    <w:name w:val="Основной шрифт абзаца2"/>
    <w:rsid w:val="00E2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11\Desktop\&#1055;&#1040;&#1057;&#1055;&#1054;&#1056;&#1058;%20&#1076;&#1086;&#1089;&#1090;.%20&#1043;&#1041;&#1059;&#1044;&#1054;&#1057;&#1054;%20&#1050;&#1059;&#1044;&#1052;&#1064;%20&#8470;3%20&#1085;&#1072;&#1096;.docx" TargetMode="External"/><Relationship Id="rId18" Type="http://schemas.openxmlformats.org/officeDocument/2006/relationships/hyperlink" Target="file:///C:\Users\user11\Desktop\&#1055;&#1040;&#1057;&#1055;&#1054;&#1056;&#1058;%20&#1076;&#1086;&#1089;&#1090;.%20&#1043;&#1041;&#1059;&#1044;&#1054;&#1057;&#1054;%20&#1050;&#1059;&#1044;&#1052;&#1064;%20&#8470;3%20&#1085;&#1072;&#1096;.docx" TargetMode="External"/><Relationship Id="rId26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9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21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4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42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47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50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55" Type="http://schemas.openxmlformats.org/officeDocument/2006/relationships/hyperlink" Target="consultantplus://offline/ref=BD250FCE202002195225E28C17641E7B41AEBEFD1E29BB0E2EAEDE7632C77D874101C9A0E5DB894FgA08N" TargetMode="External"/><Relationship Id="rId63" Type="http://schemas.openxmlformats.org/officeDocument/2006/relationships/hyperlink" Target="consultantplus://offline/ref=BD250FCE202002195225E78314641E7B43A1B8F81624E60426F7D274g305N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nkalinovk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11\Desktop\&#1055;&#1040;&#1057;&#1055;&#1054;&#1056;&#1058;%20&#1076;&#1086;&#1089;&#1090;.%20&#1043;&#1041;&#1059;&#1044;&#1054;&#1057;&#1054;%20&#1050;&#1059;&#1044;&#1052;&#1064;%20&#8470;3%20&#1085;&#1072;&#1096;.docx" TargetMode="External"/><Relationship Id="rId29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11\Desktop\&#1055;&#1040;&#1057;&#1055;&#1054;&#1056;&#1058;%20&#1076;&#1086;&#1089;&#1090;.%20&#1043;&#1041;&#1059;&#1044;&#1054;&#1057;&#1054;%20&#1050;&#1059;&#1044;&#1052;&#1064;%20&#8470;3%20&#1085;&#1072;&#1096;.docx" TargetMode="External"/><Relationship Id="rId24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2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7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40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45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53" Type="http://schemas.openxmlformats.org/officeDocument/2006/relationships/hyperlink" Target="consultantplus://offline/ref=BD250FCE202002195225E28C17641E7B41AEBEF91E29BB0E2EAEDE7632gC07N" TargetMode="External"/><Relationship Id="rId58" Type="http://schemas.openxmlformats.org/officeDocument/2006/relationships/hyperlink" Target="consultantplus://offline/ref=BD250FCE202002195225E28C17641E7B41A3BFFF1E28BB0E2EAEDE7632C77D874101C9A0E5DB894DgA01N" TargetMode="External"/><Relationship Id="rId66" Type="http://schemas.openxmlformats.org/officeDocument/2006/relationships/hyperlink" Target="consultantplus://offline/ref=BD250FCE202002195225E28C17641E7B41AEBCFA1226BB0E2EAEDE7632C77D874101C9A0E5DB894DgA02N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11\Desktop\&#1055;&#1040;&#1057;&#1055;&#1054;&#1056;&#1058;%20&#1076;&#1086;&#1089;&#1090;.%20&#1043;&#1041;&#1059;&#1044;&#1054;&#1057;&#1054;%20&#1050;&#1059;&#1044;&#1052;&#1064;%20&#8470;3%20&#1085;&#1072;&#1096;.docx" TargetMode="External"/><Relationship Id="rId23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28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6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49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57" Type="http://schemas.openxmlformats.org/officeDocument/2006/relationships/hyperlink" Target="consultantplus://offline/ref=BD250FCE202002195225E28C17641E7B41A3B8F91F27BB0E2EAEDE7632C77D874101C9A0E5DB894DgA01N" TargetMode="External"/><Relationship Id="rId61" Type="http://schemas.openxmlformats.org/officeDocument/2006/relationships/hyperlink" Target="consultantplus://offline/ref=BD250FCE202002195225E28C17641E7B41AEBCFF1E28BB0E2EAEDE7632C77D874101C9A3E3gD09N" TargetMode="External"/><Relationship Id="rId10" Type="http://schemas.openxmlformats.org/officeDocument/2006/relationships/hyperlink" Target="file:///C:\Users\user11\Desktop\&#1055;&#1040;&#1057;&#1055;&#1054;&#1056;&#1058;%20&#1076;&#1086;&#1089;&#1090;.%20&#1043;&#1041;&#1059;&#1044;&#1054;&#1057;&#1054;%20&#1050;&#1059;&#1044;&#1052;&#1064;%20&#8470;3%20&#1085;&#1072;&#1096;.docx" TargetMode="External"/><Relationship Id="rId19" Type="http://schemas.openxmlformats.org/officeDocument/2006/relationships/hyperlink" Target="file:///C:\Users\user11\Desktop\&#1055;&#1040;&#1057;&#1055;&#1054;&#1056;&#1058;%20&#1076;&#1086;&#1089;&#1090;.%20&#1043;&#1041;&#1059;&#1044;&#1054;&#1057;&#1054;%20&#1050;&#1059;&#1044;&#1052;&#1064;%20&#8470;3%20&#1085;&#1072;&#1096;.docx" TargetMode="External"/><Relationship Id="rId31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44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52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60" Type="http://schemas.openxmlformats.org/officeDocument/2006/relationships/hyperlink" Target="consultantplus://offline/ref=BD250FCE202002195225E28C17641E7B41A1B8FA112DBB0E2EAEDE7632C77D874101C9A0E5DB894DgA00N" TargetMode="External"/><Relationship Id="rId65" Type="http://schemas.openxmlformats.org/officeDocument/2006/relationships/hyperlink" Target="consultantplus://offline/ref=BD250FCE202002195225E28C17641E7B41AEBCFF1E28BB0E2EAEDE7632C77D874101C9A3E3gD0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11\Desktop\&#1055;&#1040;&#1057;&#1055;&#1054;&#1056;&#1058;%20&#1076;&#1086;&#1089;&#1090;.%20&#1043;&#1041;&#1059;&#1044;&#1054;&#1057;&#1054;%20&#1050;&#1059;&#1044;&#1052;&#1064;%20&#8470;3%20&#1085;&#1072;&#1096;.docx" TargetMode="External"/><Relationship Id="rId14" Type="http://schemas.openxmlformats.org/officeDocument/2006/relationships/hyperlink" Target="mailto:nkalinovka@mail.ru" TargetMode="External"/><Relationship Id="rId22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27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0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5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43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48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56" Type="http://schemas.openxmlformats.org/officeDocument/2006/relationships/hyperlink" Target="consultantplus://offline/ref=BD250FCE202002195225E28C17641E7B41A1B9F8112DBB0E2EAEDE7632C77D874101C9A0E5DB894DgA01N" TargetMode="External"/><Relationship Id="rId64" Type="http://schemas.openxmlformats.org/officeDocument/2006/relationships/hyperlink" Target="consultantplus://offline/ref=BD250FCE202002195225E28C17641E7B41AEBCFF1E28BB0E2EAEDE7632C77D874101C9A3E3gD0FN" TargetMode="External"/><Relationship Id="rId8" Type="http://schemas.openxmlformats.org/officeDocument/2006/relationships/hyperlink" Target="file:///C:\Users\user11\Desktop\&#1055;&#1040;&#1057;&#1055;&#1054;&#1056;&#1058;%20&#1076;&#1086;&#1089;&#1090;.%20&#1043;&#1041;&#1059;&#1044;&#1054;&#1057;&#1054;%20&#1050;&#1059;&#1044;&#1052;&#1064;%20&#8470;3%20&#1085;&#1072;&#1096;.docx" TargetMode="External"/><Relationship Id="rId51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user11\Desktop\&#1055;&#1040;&#1057;&#1055;&#1054;&#1056;&#1058;%20&#1076;&#1086;&#1089;&#1090;.%20&#1043;&#1041;&#1059;&#1044;&#1054;&#1057;&#1054;%20&#1050;&#1059;&#1044;&#1052;&#1064;%20&#8470;3%20&#1085;&#1072;&#1096;.docx" TargetMode="External"/><Relationship Id="rId17" Type="http://schemas.openxmlformats.org/officeDocument/2006/relationships/hyperlink" Target="file:///C:\Users\user11\Desktop\&#1055;&#1040;&#1057;&#1055;&#1054;&#1056;&#1058;%20&#1076;&#1086;&#1089;&#1090;.%20&#1043;&#1041;&#1059;&#1044;&#1054;&#1057;&#1054;%20&#1050;&#1059;&#1044;&#1052;&#1064;%20&#8470;3%20&#1085;&#1072;&#1096;.docx" TargetMode="External"/><Relationship Id="rId25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3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8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46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59" Type="http://schemas.openxmlformats.org/officeDocument/2006/relationships/hyperlink" Target="consultantplus://offline/ref=BD250FCE202002195225E28C17641E7B41AEB9FC1F28BB0E2EAEDE7632C77D874101C9A0E5DB894DgA00N" TargetMode="External"/><Relationship Id="rId67" Type="http://schemas.openxmlformats.org/officeDocument/2006/relationships/fontTable" Target="fontTable.xml"/><Relationship Id="rId20" Type="http://schemas.openxmlformats.org/officeDocument/2006/relationships/hyperlink" Target="file:///C:\Users\user11\Desktop\&#1055;&#1040;&#1057;&#1055;&#1054;&#1056;&#1058;%20&#1076;&#1086;&#1089;&#1090;.%20&#1043;&#1041;&#1059;&#1044;&#1054;&#1057;&#1054;%20&#1050;&#1059;&#1044;&#1052;&#1064;%20&#8470;3%20&#1085;&#1072;&#1096;.docx" TargetMode="External"/><Relationship Id="rId41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54" Type="http://schemas.openxmlformats.org/officeDocument/2006/relationships/hyperlink" Target="consultantplus://offline/ref=BD250FCE202002195225E28C17641E7B41AEBEFD1E29BB0E2EAEDE7632C77D874101C9A0E5DB894DgA02N" TargetMode="External"/><Relationship Id="rId62" Type="http://schemas.openxmlformats.org/officeDocument/2006/relationships/hyperlink" Target="consultantplus://offline/ref=BD250FCE202002195225E28C17641E7B41AEBAFF1E29BB0E2EAEDE7632C77D874101C9A0E5DB8945gA0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73A5-2587-48DC-85AB-7F56E2EA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26</Pages>
  <Words>10112</Words>
  <Characters>57639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Пользователь</cp:lastModifiedBy>
  <cp:revision>23</cp:revision>
  <cp:lastPrinted>2023-05-16T07:24:00Z</cp:lastPrinted>
  <dcterms:created xsi:type="dcterms:W3CDTF">2023-07-10T06:20:00Z</dcterms:created>
  <dcterms:modified xsi:type="dcterms:W3CDTF">2025-05-19T10:46:00Z</dcterms:modified>
</cp:coreProperties>
</file>